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8F" w:rsidRPr="00724941" w:rsidRDefault="00EB2B8F" w:rsidP="00EB2B8F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Zespół Szkół nr 3 im. Ks. Prof. Józefa Tischnera w Bochni</w:t>
      </w:r>
    </w:p>
    <w:p w:rsidR="00EB2B8F" w:rsidRPr="00724941" w:rsidRDefault="00EB2B8F" w:rsidP="00EB2B8F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ul. Krakowska 20,   32 – 700 Bochnia</w:t>
      </w:r>
    </w:p>
    <w:p w:rsidR="00EB2B8F" w:rsidRDefault="00EB2B8F" w:rsidP="00EB2B8F">
      <w:pPr>
        <w:rPr>
          <w:rFonts w:ascii="Caladea" w:hAnsi="Caladea" w:cs="Times New Roman"/>
          <w:b/>
        </w:rPr>
      </w:pPr>
    </w:p>
    <w:p w:rsidR="00EB2B8F" w:rsidRDefault="00EB2B8F" w:rsidP="00EB2B8F">
      <w:pPr>
        <w:jc w:val="center"/>
        <w:rPr>
          <w:rFonts w:ascii="Caladea" w:hAnsi="Caladea" w:cs="Times New Roman"/>
          <w:b/>
        </w:rPr>
      </w:pPr>
    </w:p>
    <w:p w:rsidR="00EB2B8F" w:rsidRDefault="00EB2B8F" w:rsidP="00EB2B8F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WYMAGANIA EDUKACYJNE</w:t>
      </w:r>
    </w:p>
    <w:p w:rsidR="00EB2B8F" w:rsidRDefault="00EB2B8F" w:rsidP="00EB2B8F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 xml:space="preserve"> PRZEDMIOTOWY SYSTEM OCENIANIA</w:t>
      </w:r>
    </w:p>
    <w:p w:rsidR="00A83778" w:rsidRDefault="00A83778" w:rsidP="00EB2B8F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PLAN DYDAKTYCZNY</w:t>
      </w:r>
    </w:p>
    <w:p w:rsidR="00EB2B8F" w:rsidRPr="0050164A" w:rsidRDefault="00EB2B8F" w:rsidP="00EB2B8F">
      <w:pPr>
        <w:jc w:val="center"/>
        <w:rPr>
          <w:rFonts w:ascii="Caladea" w:hAnsi="Caladea" w:cs="Times New Roman"/>
          <w:b/>
          <w:sz w:val="40"/>
          <w:szCs w:val="40"/>
        </w:rPr>
      </w:pPr>
      <w:r w:rsidRPr="00724941">
        <w:rPr>
          <w:rFonts w:ascii="Caladea" w:hAnsi="Caladea" w:cs="Times New Roman"/>
          <w:b/>
          <w:sz w:val="40"/>
          <w:szCs w:val="40"/>
        </w:rPr>
        <w:t>DLA ZAWODU TECHNIK HOTELARSTWA – 422 402</w:t>
      </w:r>
    </w:p>
    <w:p w:rsidR="00EB2B8F" w:rsidRDefault="00EB2B8F" w:rsidP="00EB2B8F">
      <w:pPr>
        <w:jc w:val="center"/>
        <w:rPr>
          <w:rFonts w:ascii="Caladea" w:hAnsi="Caladea" w:cs="Times New Roman"/>
          <w:b/>
        </w:rPr>
      </w:pPr>
    </w:p>
    <w:p w:rsidR="00EB2B8F" w:rsidRDefault="00EB2B8F" w:rsidP="00EB2B8F">
      <w:pPr>
        <w:rPr>
          <w:rFonts w:ascii="Caladea" w:hAnsi="Caladea" w:cs="Times New Roman"/>
          <w:b/>
        </w:rPr>
      </w:pPr>
    </w:p>
    <w:p w:rsidR="00EB2B8F" w:rsidRPr="00724941" w:rsidRDefault="00EB2B8F" w:rsidP="00EB2B8F">
      <w:pPr>
        <w:jc w:val="center"/>
        <w:rPr>
          <w:rFonts w:ascii="Caladea" w:hAnsi="Caladea" w:cs="Times New Roman"/>
          <w:b/>
          <w:sz w:val="28"/>
          <w:szCs w:val="28"/>
        </w:rPr>
      </w:pPr>
      <w:r w:rsidRPr="00724941">
        <w:rPr>
          <w:rFonts w:ascii="Caladea" w:hAnsi="Caladea" w:cs="Times New Roman"/>
          <w:b/>
          <w:sz w:val="28"/>
          <w:szCs w:val="28"/>
        </w:rPr>
        <w:t xml:space="preserve">Przedmiot: </w:t>
      </w:r>
      <w:r>
        <w:rPr>
          <w:rFonts w:ascii="Caladea" w:hAnsi="Caladea" w:cs="Times New Roman"/>
          <w:b/>
          <w:sz w:val="28"/>
          <w:szCs w:val="28"/>
        </w:rPr>
        <w:t>ORGANIZACJA PRCY W HOTELARSTWIE</w:t>
      </w:r>
    </w:p>
    <w:p w:rsidR="00EB2B8F" w:rsidRDefault="00EB2B8F" w:rsidP="00EB2B8F">
      <w:pPr>
        <w:jc w:val="center"/>
        <w:rPr>
          <w:rFonts w:ascii="Caladea" w:hAnsi="Caladea" w:cs="Times New Roman"/>
          <w:b/>
        </w:rPr>
      </w:pPr>
    </w:p>
    <w:p w:rsidR="00EB2B8F" w:rsidRPr="00724941" w:rsidRDefault="00EB2B8F" w:rsidP="00EB2B8F">
      <w:pPr>
        <w:jc w:val="center"/>
        <w:rPr>
          <w:rFonts w:ascii="Caladea" w:hAnsi="Caladea" w:cs="Times New Roman"/>
          <w:b/>
          <w:sz w:val="28"/>
          <w:szCs w:val="28"/>
        </w:rPr>
      </w:pPr>
      <w:r>
        <w:rPr>
          <w:rFonts w:ascii="Caladea" w:hAnsi="Caladea" w:cs="Times New Roman"/>
          <w:b/>
          <w:sz w:val="28"/>
          <w:szCs w:val="28"/>
        </w:rPr>
        <w:t>Klasa 3 Tc/ 2</w:t>
      </w:r>
      <w:r w:rsidRPr="00724941">
        <w:rPr>
          <w:rFonts w:ascii="Caladea" w:hAnsi="Caladea" w:cs="Times New Roman"/>
          <w:b/>
          <w:sz w:val="28"/>
          <w:szCs w:val="28"/>
        </w:rPr>
        <w:t xml:space="preserve"> godz./tyg.</w:t>
      </w:r>
    </w:p>
    <w:p w:rsidR="00EB2B8F" w:rsidRDefault="00EB2B8F" w:rsidP="00EB2B8F">
      <w:pPr>
        <w:rPr>
          <w:rFonts w:ascii="Caladea" w:hAnsi="Caladea" w:cs="Times New Roman"/>
          <w:b/>
        </w:rPr>
      </w:pPr>
    </w:p>
    <w:p w:rsidR="00EB2B8F" w:rsidRDefault="00EB2B8F" w:rsidP="00EB2B8F">
      <w:pPr>
        <w:jc w:val="center"/>
        <w:rPr>
          <w:rFonts w:ascii="Caladea" w:hAnsi="Caladea" w:cs="Times New Roman"/>
          <w:b/>
        </w:rPr>
      </w:pPr>
    </w:p>
    <w:p w:rsidR="00EB2B8F" w:rsidRDefault="00EB2B8F" w:rsidP="009C62CB">
      <w:pPr>
        <w:rPr>
          <w:rFonts w:ascii="Caladea" w:hAnsi="Caladea" w:cs="Times New Roman"/>
          <w:b/>
        </w:rPr>
      </w:pPr>
    </w:p>
    <w:p w:rsidR="00EB2B8F" w:rsidRDefault="00EB2B8F" w:rsidP="00EB2B8F">
      <w:pPr>
        <w:rPr>
          <w:rFonts w:ascii="Caladea" w:hAnsi="Caladea" w:cs="Times New Roman"/>
          <w:b/>
        </w:rPr>
      </w:pPr>
    </w:p>
    <w:p w:rsidR="00EB2B8F" w:rsidRDefault="00EB2B8F" w:rsidP="00EB2B8F">
      <w:pPr>
        <w:jc w:val="center"/>
        <w:rPr>
          <w:rFonts w:ascii="Caladea" w:hAnsi="Caladea" w:cs="Times New Roman"/>
          <w:b/>
        </w:rPr>
      </w:pPr>
      <w:r>
        <w:rPr>
          <w:rFonts w:ascii="Caladea" w:hAnsi="Caladea" w:cs="Times New Roman"/>
          <w:b/>
        </w:rPr>
        <w:t>Rok szkolny 2025/2026</w:t>
      </w:r>
    </w:p>
    <w:p w:rsidR="00EB2B8F" w:rsidRPr="007E53B0" w:rsidRDefault="00EB2B8F" w:rsidP="00EB2B8F">
      <w:pPr>
        <w:jc w:val="center"/>
        <w:rPr>
          <w:rFonts w:ascii="Caladea" w:hAnsi="Caladea"/>
          <w:b/>
        </w:rPr>
      </w:pPr>
      <w:r w:rsidRPr="007E53B0">
        <w:rPr>
          <w:rFonts w:ascii="Caladea" w:hAnsi="Caladea"/>
          <w:b/>
        </w:rPr>
        <w:lastRenderedPageBreak/>
        <w:t xml:space="preserve">PRZEDMIOTOWY SYSTEM OCENIANIA </w:t>
      </w:r>
    </w:p>
    <w:p w:rsidR="00EB2B8F" w:rsidRPr="007E53B0" w:rsidRDefault="00EB2B8F" w:rsidP="00EB2B8F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>PODSTAWOWE ZASADY OCENIANIA</w:t>
      </w:r>
    </w:p>
    <w:p w:rsidR="00EB2B8F" w:rsidRDefault="00EB2B8F" w:rsidP="00EB2B8F">
      <w:r>
        <w:t xml:space="preserve"> </w:t>
      </w:r>
      <w:r w:rsidRPr="007E53B0">
        <w:rPr>
          <w:rFonts w:ascii="Caladea" w:hAnsi="Caladea"/>
          <w:b/>
          <w:sz w:val="20"/>
          <w:szCs w:val="20"/>
        </w:rPr>
        <w:t>Ocenianie na zajęciach edukacyjnych z przedmiotu: Podstawy hotelarstwa uwzględnia</w:t>
      </w:r>
      <w:r>
        <w:t>:</w:t>
      </w:r>
    </w:p>
    <w:p w:rsidR="00EB2B8F" w:rsidRPr="007E53B0" w:rsidRDefault="00EB2B8F" w:rsidP="00EB2B8F">
      <w:pPr>
        <w:pStyle w:val="Akapitzlist"/>
        <w:numPr>
          <w:ilvl w:val="0"/>
          <w:numId w:val="16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wiadomości teoretyczne objęte programem nauczania (zakres opanowanych wiadomości) </w:t>
      </w:r>
    </w:p>
    <w:p w:rsidR="00EB2B8F" w:rsidRPr="007E53B0" w:rsidRDefault="00EB2B8F" w:rsidP="00EB2B8F">
      <w:pPr>
        <w:pStyle w:val="Akapitzlist"/>
        <w:numPr>
          <w:ilvl w:val="0"/>
          <w:numId w:val="16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>umiejętności praktyczne objęte programem nauczania (zakres opanowanych umiejętności)</w:t>
      </w:r>
    </w:p>
    <w:p w:rsidR="00EB2B8F" w:rsidRPr="007E53B0" w:rsidRDefault="00EB2B8F" w:rsidP="00EB2B8F">
      <w:pPr>
        <w:pStyle w:val="Akapitzlist"/>
        <w:numPr>
          <w:ilvl w:val="0"/>
          <w:numId w:val="16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rozumienie materiału naukowego </w:t>
      </w:r>
    </w:p>
    <w:p w:rsidR="00EB2B8F" w:rsidRPr="007E53B0" w:rsidRDefault="00EB2B8F" w:rsidP="00EB2B8F">
      <w:pPr>
        <w:pStyle w:val="Akapitzlist"/>
        <w:numPr>
          <w:ilvl w:val="0"/>
          <w:numId w:val="16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umiejętności wynikające z zastosowania wiedzy w praktyce </w:t>
      </w:r>
    </w:p>
    <w:p w:rsidR="00EB2B8F" w:rsidRPr="007E53B0" w:rsidRDefault="00EB2B8F" w:rsidP="00EB2B8F">
      <w:pPr>
        <w:pStyle w:val="Akapitzlist"/>
        <w:numPr>
          <w:ilvl w:val="0"/>
          <w:numId w:val="16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umiejętność sporządzania i wypełniania dokumentów </w:t>
      </w:r>
    </w:p>
    <w:p w:rsidR="00EB2B8F" w:rsidRPr="007E53B0" w:rsidRDefault="00EB2B8F" w:rsidP="00EB2B8F">
      <w:pPr>
        <w:pStyle w:val="Akapitzlist"/>
        <w:numPr>
          <w:ilvl w:val="0"/>
          <w:numId w:val="16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komunikowanie się – przekonywanie, argumentowanie, uzasadnianie wypowiedzi itp. </w:t>
      </w:r>
    </w:p>
    <w:p w:rsidR="00EB2B8F" w:rsidRDefault="00EB2B8F" w:rsidP="00EB2B8F">
      <w:pPr>
        <w:spacing w:line="240" w:lineRule="auto"/>
      </w:pPr>
    </w:p>
    <w:p w:rsidR="00EB2B8F" w:rsidRPr="007E53B0" w:rsidRDefault="00EB2B8F" w:rsidP="00EB2B8F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 xml:space="preserve">SPOSOBY SPRAWDZANIA OSIĄGNIĘĆ I POSTĘPÓW UCZNIA </w:t>
      </w:r>
    </w:p>
    <w:p w:rsidR="00EB2B8F" w:rsidRDefault="00EB2B8F" w:rsidP="00EB2B8F">
      <w:r w:rsidRPr="007E53B0">
        <w:rPr>
          <w:rFonts w:ascii="Caladea" w:hAnsi="Caladea"/>
          <w:b/>
        </w:rPr>
        <w:t xml:space="preserve">Na zajęciach edukacyjnych z przedmiotu: </w:t>
      </w:r>
      <w:r>
        <w:rPr>
          <w:rFonts w:ascii="Caladea" w:hAnsi="Caladea"/>
          <w:b/>
        </w:rPr>
        <w:t xml:space="preserve">Podstawy hotelarstwa </w:t>
      </w:r>
      <w:r w:rsidRPr="007E53B0">
        <w:rPr>
          <w:rFonts w:ascii="Caladea" w:hAnsi="Caladea"/>
          <w:b/>
        </w:rPr>
        <w:t xml:space="preserve"> sprawdzanie osiągnięć</w:t>
      </w:r>
      <w:r>
        <w:rPr>
          <w:rFonts w:ascii="Caladea" w:hAnsi="Caladea"/>
          <w:b/>
        </w:rPr>
        <w:t xml:space="preserve"> </w:t>
      </w:r>
      <w:r w:rsidRPr="007E53B0">
        <w:rPr>
          <w:rFonts w:ascii="Caladea" w:hAnsi="Caladea"/>
          <w:b/>
        </w:rPr>
        <w:t xml:space="preserve"> i postępów uczniów odbywać się będzie poprzez następujące formy i metody:</w:t>
      </w:r>
      <w:r>
        <w:t xml:space="preserve">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odpowiedź ustną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>kartkówki (niezapowiedziane z trzech ostatnich lekcji)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>
        <w:rPr>
          <w:rFonts w:ascii="Caladea" w:hAnsi="Caladea"/>
        </w:rPr>
        <w:t xml:space="preserve">testy </w:t>
      </w:r>
      <w:r w:rsidRPr="002751DD">
        <w:rPr>
          <w:rFonts w:ascii="Caladea" w:hAnsi="Caladea"/>
        </w:rPr>
        <w:t xml:space="preserve">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>
        <w:rPr>
          <w:rFonts w:ascii="Caladea" w:hAnsi="Caladea"/>
        </w:rPr>
        <w:t>Sprawdziany wiadomości (obejmujący co najmniej jeden dział programowy)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prace projektowe: zestawy dokumentów stosowane w praktyce hotelowej 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referaty, pokazy, prezentacje indywidualne i grupowe 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pracę samodzielną, pracę w grupach na zajęciach 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pracę pozalekcyjną </w:t>
      </w:r>
      <w:r>
        <w:rPr>
          <w:rFonts w:ascii="Caladea" w:hAnsi="Caladea"/>
        </w:rPr>
        <w:t>- domową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ćwiczenia praktyczne 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wytwory pracy własnej ucznia, opracowanie i wykonanie pomocy dydaktycznych </w:t>
      </w:r>
    </w:p>
    <w:p w:rsidR="00EB2B8F" w:rsidRPr="002751DD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obser</w:t>
      </w:r>
      <w:r>
        <w:rPr>
          <w:rFonts w:ascii="Caladea" w:hAnsi="Caladea"/>
        </w:rPr>
        <w:t>wację ucznia, rozmowę z uczniem, aktywność na lekcji</w:t>
      </w:r>
    </w:p>
    <w:p w:rsidR="00EB2B8F" w:rsidRPr="002751DD" w:rsidRDefault="00EB2B8F" w:rsidP="00EB2B8F">
      <w:pPr>
        <w:ind w:left="360"/>
        <w:rPr>
          <w:rFonts w:ascii="Caladea" w:hAnsi="Caladea"/>
        </w:rPr>
      </w:pPr>
      <w:r w:rsidRPr="002751DD">
        <w:rPr>
          <w:rFonts w:ascii="Caladea" w:hAnsi="Caladea"/>
        </w:rPr>
        <w:t xml:space="preserve">Nauczyciel przedmiotu ma możliwość wprowadzenia dodatkowych składników oceniania. </w:t>
      </w:r>
    </w:p>
    <w:p w:rsidR="005C7A93" w:rsidRDefault="005C7A93" w:rsidP="00EB2B8F">
      <w:pPr>
        <w:rPr>
          <w:rFonts w:ascii="Caladea" w:hAnsi="Caladea"/>
          <w:b/>
          <w:u w:val="single"/>
        </w:rPr>
      </w:pPr>
    </w:p>
    <w:p w:rsidR="00EB2B8F" w:rsidRPr="002751DD" w:rsidRDefault="00EB2B8F" w:rsidP="00EB2B8F">
      <w:pPr>
        <w:rPr>
          <w:rFonts w:ascii="Caladea" w:hAnsi="Caladea"/>
          <w:b/>
          <w:u w:val="single"/>
        </w:rPr>
      </w:pPr>
      <w:r w:rsidRPr="002751DD">
        <w:rPr>
          <w:rFonts w:ascii="Caladea" w:hAnsi="Caladea"/>
          <w:b/>
          <w:u w:val="single"/>
        </w:rPr>
        <w:lastRenderedPageBreak/>
        <w:t xml:space="preserve">SZCZEGÓŁOWE ZASADY SPRAWDZANIA OSIĄGNIĘĆ I POSTĘPÓW UCZNIÓW </w:t>
      </w:r>
    </w:p>
    <w:p w:rsidR="00EB2B8F" w:rsidRPr="006C4605" w:rsidRDefault="00EB2B8F" w:rsidP="00EB2B8F">
      <w:pPr>
        <w:rPr>
          <w:rFonts w:ascii="Caladea" w:hAnsi="Caladea"/>
        </w:rPr>
      </w:pPr>
      <w:r w:rsidRPr="006C4605">
        <w:rPr>
          <w:rFonts w:ascii="Caladea" w:hAnsi="Caladea"/>
          <w:b/>
        </w:rPr>
        <w:t>W jednym półroczu powinna być przeprowadzona:</w:t>
      </w:r>
      <w:r w:rsidRPr="006C4605">
        <w:rPr>
          <w:rFonts w:ascii="Caladea" w:hAnsi="Caladea"/>
        </w:rPr>
        <w:t xml:space="preserve"> </w:t>
      </w:r>
    </w:p>
    <w:p w:rsidR="00EB2B8F" w:rsidRPr="006C4605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jedna praca klasowa lub jeden test  </w:t>
      </w:r>
    </w:p>
    <w:p w:rsidR="00EB2B8F" w:rsidRPr="006C4605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co najmniej jedna odpowiedź ustna</w:t>
      </w:r>
    </w:p>
    <w:p w:rsidR="00EB2B8F" w:rsidRPr="006C4605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dwie kartkówki </w:t>
      </w:r>
    </w:p>
    <w:p w:rsidR="00EB2B8F" w:rsidRPr="006C4605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jeden pakiet dokumentów </w:t>
      </w:r>
    </w:p>
    <w:p w:rsidR="00EB2B8F" w:rsidRPr="006C4605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co najmniej jedna praca projektowa, pokaz, referat itp.</w:t>
      </w:r>
    </w:p>
    <w:p w:rsidR="00EB2B8F" w:rsidRPr="0050164A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pozostałe formy w zależności od specyfiki realizowanego materiału</w:t>
      </w:r>
    </w:p>
    <w:p w:rsidR="00EB2B8F" w:rsidRDefault="00EB2B8F" w:rsidP="00EB2B8F">
      <w:pPr>
        <w:rPr>
          <w:rFonts w:ascii="Caladea" w:hAnsi="Caladea"/>
          <w:b/>
        </w:rPr>
      </w:pPr>
    </w:p>
    <w:p w:rsidR="00EB2B8F" w:rsidRDefault="00EB2B8F" w:rsidP="00EB2B8F">
      <w:r w:rsidRPr="006C4605">
        <w:rPr>
          <w:rFonts w:ascii="Caladea" w:hAnsi="Caladea"/>
          <w:b/>
        </w:rPr>
        <w:t>Ponadto:</w:t>
      </w:r>
      <w:r>
        <w:t xml:space="preserve">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Każdy dział programowy kończy się pomiarem </w:t>
      </w:r>
      <w:proofErr w:type="spellStart"/>
      <w:r w:rsidRPr="006C4605">
        <w:rPr>
          <w:rFonts w:ascii="Caladea" w:hAnsi="Caladea"/>
        </w:rPr>
        <w:t>sumatywnym</w:t>
      </w:r>
      <w:proofErr w:type="spellEnd"/>
      <w:r w:rsidRPr="006C4605">
        <w:rPr>
          <w:rFonts w:ascii="Caladea" w:hAnsi="Caladea"/>
        </w:rPr>
        <w:t xml:space="preserve">.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Prace projektowe, testy są zapowiedziane, co najmniej tydzień przed ich przeprowadzeniem.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Uczeń może być w roku szkolnym dwa razy nieprzygotowany do lekcji, musi to jednak zgłosić przed zajęciami lekcyjnymi.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Zgłoszenie przez ucznia nieprzygotowania po wywołaniu go do odpowiedzi pociąga za sobą wpisanie oceny niedostatecznej.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W przypadku nieobecności nauczyciela w dniu pracy kontrolnej termin przesunięty zostaje na lekcję następną.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Niekorzystny wynik pracy pisemnej może uczeń poprawić w terminie uzgodnionym przez nauczyciela i ucznia (nieprzekraczającym </w:t>
      </w:r>
      <w:r>
        <w:rPr>
          <w:rFonts w:ascii="Caladea" w:hAnsi="Caladea"/>
        </w:rPr>
        <w:t xml:space="preserve">                             </w:t>
      </w:r>
      <w:r w:rsidRPr="006C4605">
        <w:rPr>
          <w:rFonts w:ascii="Caladea" w:hAnsi="Caladea"/>
        </w:rPr>
        <w:t xml:space="preserve">2 tyg. od momentu wpisania oceny). </w:t>
      </w:r>
    </w:p>
    <w:p w:rsidR="00EB2B8F" w:rsidRDefault="00EB2B8F" w:rsidP="00EB2B8F">
      <w:pPr>
        <w:pStyle w:val="Akapitzlist"/>
        <w:numPr>
          <w:ilvl w:val="0"/>
          <w:numId w:val="17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Każda ocena pracy ucznia będzie uzasadniona w taki sposób, by nie powodować u niego obojętnego stosunku do otrzymanej oceny.</w:t>
      </w:r>
    </w:p>
    <w:p w:rsidR="00EB2B8F" w:rsidRDefault="00EB2B8F" w:rsidP="00EB2B8F">
      <w:pPr>
        <w:rPr>
          <w:rFonts w:ascii="Caladea" w:hAnsi="Caladea"/>
        </w:rPr>
      </w:pPr>
    </w:p>
    <w:p w:rsidR="00373247" w:rsidRDefault="00373247" w:rsidP="00EB2B8F">
      <w:pPr>
        <w:rPr>
          <w:rFonts w:ascii="Caladea" w:hAnsi="Caladea"/>
        </w:rPr>
      </w:pPr>
    </w:p>
    <w:p w:rsidR="00373247" w:rsidRDefault="00373247" w:rsidP="00EB2B8F">
      <w:pPr>
        <w:rPr>
          <w:rFonts w:ascii="Caladea" w:hAnsi="Caladea"/>
        </w:rPr>
      </w:pPr>
    </w:p>
    <w:p w:rsidR="00373247" w:rsidRDefault="00373247" w:rsidP="00EB2B8F">
      <w:pPr>
        <w:rPr>
          <w:rFonts w:ascii="Caladea" w:hAnsi="Caladea"/>
        </w:rPr>
      </w:pPr>
    </w:p>
    <w:p w:rsidR="00373247" w:rsidRDefault="00373247" w:rsidP="00EB2B8F">
      <w:pPr>
        <w:rPr>
          <w:rFonts w:ascii="Caladea" w:hAnsi="Caladea"/>
        </w:rPr>
      </w:pPr>
    </w:p>
    <w:p w:rsidR="00373247" w:rsidRDefault="00373247" w:rsidP="00EB2B8F">
      <w:pPr>
        <w:rPr>
          <w:rFonts w:ascii="Caladea" w:hAnsi="Caladea"/>
        </w:rPr>
      </w:pPr>
    </w:p>
    <w:p w:rsidR="00373247" w:rsidRDefault="00373247" w:rsidP="00373247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lastRenderedPageBreak/>
        <w:t xml:space="preserve">WYMAGANIA EDUKACYJNE </w:t>
      </w:r>
    </w:p>
    <w:p w:rsidR="00373247" w:rsidRDefault="00373247" w:rsidP="00373247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t xml:space="preserve">NA KLASYFIKACYJNĄ OCENĘ ŚRODROCZNĄ I ROCZNĄ                                      </w:t>
      </w:r>
    </w:p>
    <w:p w:rsidR="00373247" w:rsidRDefault="00373247" w:rsidP="00373247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t xml:space="preserve">Z PRZEDMIOTU </w:t>
      </w:r>
      <w:r>
        <w:rPr>
          <w:rFonts w:ascii="Caladea" w:hAnsi="Caladea"/>
          <w:b/>
        </w:rPr>
        <w:t>ORGANIZACJA PRACY W HOTELARSTWIE</w:t>
      </w:r>
      <w:r w:rsidRPr="007D0C4C">
        <w:rPr>
          <w:rFonts w:ascii="Caladea" w:hAnsi="Caladea"/>
          <w:b/>
        </w:rPr>
        <w:t xml:space="preserve">  </w:t>
      </w:r>
    </w:p>
    <w:p w:rsidR="00373247" w:rsidRDefault="00373247" w:rsidP="00373247">
      <w:pPr>
        <w:spacing w:line="240" w:lineRule="auto"/>
        <w:jc w:val="center"/>
        <w:rPr>
          <w:rFonts w:ascii="Caladea" w:hAnsi="Caladea"/>
          <w:b/>
        </w:rPr>
      </w:pPr>
      <w:r w:rsidRPr="007D0C4C">
        <w:rPr>
          <w:rFonts w:ascii="Caladea" w:hAnsi="Caladea"/>
          <w:b/>
        </w:rPr>
        <w:t>KL. II</w:t>
      </w:r>
      <w:r>
        <w:rPr>
          <w:rFonts w:ascii="Caladea" w:hAnsi="Caladea"/>
          <w:b/>
        </w:rPr>
        <w:t xml:space="preserve">I TC </w:t>
      </w:r>
    </w:p>
    <w:p w:rsidR="00373247" w:rsidRDefault="00373247" w:rsidP="00373247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OCENA: CELUJĄCY (6)</w:t>
      </w:r>
    </w:p>
    <w:p w:rsidR="00373247" w:rsidRPr="007D0C4C" w:rsidRDefault="00373247" w:rsidP="00373247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Uczeń:</w:t>
      </w:r>
    </w:p>
    <w:p w:rsidR="00373247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>
        <w:rPr>
          <w:rFonts w:ascii="Caladea" w:hAnsi="Caladea"/>
        </w:rPr>
        <w:t xml:space="preserve">Spełnia wymagania zawarte na ocenę bardzo dobrą 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Bezbłędnie odpowiada na wszystkie pytania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Wykazuje wiedzę i umiejętności wykraczające poza program nauczania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Posiada wiadomości ze źródeł poza podręcznikowych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Posiada umiejętności logicznego myślenia, kojarzenia faktów i zjawisk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Proponuje rozwiązania nietypowe, rozwiązuje zadania wykraczające poza program nauczania klasy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Swobodnie posługuje się językiem fachowym</w:t>
      </w:r>
    </w:p>
    <w:p w:rsidR="00373247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Posiada umiejętności poprawnego kulturalnego wysławiania się</w:t>
      </w:r>
    </w:p>
    <w:p w:rsidR="00373247" w:rsidRPr="007D0C4C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>
        <w:rPr>
          <w:rFonts w:ascii="Caladea" w:hAnsi="Caladea"/>
        </w:rPr>
        <w:t>Wykazuje wiedzę i umiejętności wykraczające poza program nauczania tj. samodzielnie rozwiązuje problemy związane z marketingiem, samodzielnie wypełnia dokumentacje hotelową</w:t>
      </w:r>
    </w:p>
    <w:p w:rsidR="00373247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7D0C4C">
        <w:rPr>
          <w:rFonts w:ascii="Caladea" w:hAnsi="Caladea"/>
        </w:rPr>
        <w:t>Osiąga sukcesy w konkursach przedmiotowych</w:t>
      </w:r>
    </w:p>
    <w:p w:rsidR="00373247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>
        <w:rPr>
          <w:rFonts w:ascii="Caladea" w:hAnsi="Caladea"/>
        </w:rPr>
        <w:t>Doskonale organizuje swoją pracę</w:t>
      </w:r>
    </w:p>
    <w:p w:rsidR="00373247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>
        <w:rPr>
          <w:rFonts w:ascii="Caladea" w:hAnsi="Caladea"/>
        </w:rPr>
        <w:t xml:space="preserve">Rozwija swoje zainteresowania związane z hotelarstwem </w:t>
      </w:r>
    </w:p>
    <w:p w:rsidR="00373247" w:rsidRDefault="00373247" w:rsidP="00373247">
      <w:pPr>
        <w:pStyle w:val="Akapitzlist"/>
        <w:rPr>
          <w:rFonts w:ascii="Caladea" w:hAnsi="Caladea"/>
        </w:rPr>
      </w:pPr>
    </w:p>
    <w:p w:rsidR="00373247" w:rsidRDefault="00373247" w:rsidP="00373247">
      <w:pPr>
        <w:rPr>
          <w:rFonts w:ascii="Caladea" w:hAnsi="Caladea"/>
          <w:b/>
        </w:rPr>
      </w:pPr>
      <w:r w:rsidRPr="00C21786">
        <w:rPr>
          <w:rFonts w:ascii="Caladea" w:hAnsi="Caladea"/>
          <w:b/>
        </w:rPr>
        <w:t>OCENA: BARDZO DOBRY (5)</w:t>
      </w:r>
    </w:p>
    <w:p w:rsidR="00373247" w:rsidRDefault="00373247" w:rsidP="00373247">
      <w:pPr>
        <w:rPr>
          <w:rFonts w:ascii="Caladea" w:hAnsi="Caladea"/>
          <w:b/>
        </w:rPr>
      </w:pPr>
      <w:r>
        <w:rPr>
          <w:rFonts w:ascii="Caladea" w:hAnsi="Caladea"/>
          <w:b/>
        </w:rPr>
        <w:t>Uczeń:</w:t>
      </w:r>
    </w:p>
    <w:p w:rsidR="00373247" w:rsidRDefault="00373247" w:rsidP="00373247">
      <w:pPr>
        <w:pStyle w:val="Akapitzlist"/>
        <w:numPr>
          <w:ilvl w:val="0"/>
          <w:numId w:val="20"/>
        </w:numPr>
        <w:rPr>
          <w:rFonts w:ascii="Caladea" w:hAnsi="Caladea"/>
        </w:rPr>
      </w:pPr>
      <w:r>
        <w:rPr>
          <w:rFonts w:ascii="Caladea" w:hAnsi="Caladea"/>
        </w:rPr>
        <w:t xml:space="preserve">Spełnia wymagania zawarte na ocenę dobrą </w:t>
      </w:r>
    </w:p>
    <w:p w:rsidR="00373247" w:rsidRDefault="00373247" w:rsidP="00373247">
      <w:pPr>
        <w:pStyle w:val="Akapitzlist"/>
        <w:numPr>
          <w:ilvl w:val="0"/>
          <w:numId w:val="20"/>
        </w:numPr>
        <w:rPr>
          <w:rFonts w:ascii="Caladea" w:hAnsi="Caladea"/>
        </w:rPr>
      </w:pPr>
      <w:r w:rsidRPr="00C21786">
        <w:rPr>
          <w:rFonts w:ascii="Caladea" w:hAnsi="Caladea"/>
        </w:rPr>
        <w:t>Odpowiada wyczerpująco na wszystkie pytania</w:t>
      </w:r>
    </w:p>
    <w:p w:rsidR="00373247" w:rsidRDefault="00373247" w:rsidP="00373247">
      <w:pPr>
        <w:pStyle w:val="Akapitzlist"/>
        <w:numPr>
          <w:ilvl w:val="0"/>
          <w:numId w:val="20"/>
        </w:numPr>
        <w:rPr>
          <w:rFonts w:ascii="Caladea" w:hAnsi="Caladea"/>
        </w:rPr>
      </w:pPr>
      <w:r>
        <w:rPr>
          <w:rFonts w:ascii="Caladea" w:hAnsi="Caladea"/>
        </w:rPr>
        <w:t>Opanował pełny zakres wiedzy i umiejętności tj.: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373247">
        <w:rPr>
          <w:rFonts w:ascii="Caladea" w:hAnsi="Caladea"/>
        </w:rPr>
        <w:t>oprawnie rozwiązuje zadania teoretyczne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s</w:t>
      </w:r>
      <w:r w:rsidR="00373247">
        <w:rPr>
          <w:rFonts w:ascii="Caladea" w:hAnsi="Caladea"/>
        </w:rPr>
        <w:t>amodzielnie rozwiązuje zadania problemowe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lastRenderedPageBreak/>
        <w:t>p</w:t>
      </w:r>
      <w:r w:rsidR="00373247">
        <w:rPr>
          <w:rFonts w:ascii="Caladea" w:hAnsi="Caladea"/>
        </w:rPr>
        <w:t xml:space="preserve">otrafi scharakteryzować zadania pracowników w zespole bezpośredniej obsługi gości, 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z</w:t>
      </w:r>
      <w:r w:rsidR="00373247">
        <w:rPr>
          <w:rFonts w:ascii="Caladea" w:hAnsi="Caladea"/>
        </w:rPr>
        <w:t xml:space="preserve">aproponuje  wyposażenie zgodnie z wymogami ergonomii, 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z</w:t>
      </w:r>
      <w:r w:rsidR="00373247">
        <w:rPr>
          <w:rFonts w:ascii="Caladea" w:hAnsi="Caladea"/>
        </w:rPr>
        <w:t xml:space="preserve">na procedury powitania i pożegnania gości i stosuje je w praktyce, </w:t>
      </w:r>
    </w:p>
    <w:p w:rsidR="00373247" w:rsidRPr="007A2C4C" w:rsidRDefault="00233F37" w:rsidP="007A2C4C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373247">
        <w:rPr>
          <w:rFonts w:ascii="Caladea" w:hAnsi="Caladea"/>
        </w:rPr>
        <w:t>otrafi</w:t>
      </w:r>
      <w:r w:rsidR="00373247" w:rsidRPr="007A2C4C">
        <w:rPr>
          <w:rFonts w:ascii="Caladea" w:hAnsi="Caladea"/>
        </w:rPr>
        <w:t xml:space="preserve"> określić konsekwencje nieprawidłowej opieki nad bagażem </w:t>
      </w:r>
      <w:r w:rsidR="007A2C4C" w:rsidRPr="007A2C4C">
        <w:rPr>
          <w:rFonts w:ascii="Caladea" w:hAnsi="Caladea"/>
        </w:rPr>
        <w:t>gościa</w:t>
      </w:r>
      <w:r>
        <w:rPr>
          <w:rFonts w:ascii="Caladea" w:hAnsi="Caladea"/>
        </w:rPr>
        <w:t>,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o</w:t>
      </w:r>
      <w:r w:rsidR="007A2C4C">
        <w:rPr>
          <w:rFonts w:ascii="Caladea" w:hAnsi="Caladea"/>
        </w:rPr>
        <w:t>kreśla</w:t>
      </w:r>
      <w:r w:rsidR="00373247">
        <w:rPr>
          <w:rFonts w:ascii="Caladea" w:hAnsi="Caladea"/>
        </w:rPr>
        <w:t xml:space="preserve"> zasady funkcjonowania parkingów i garaży</w:t>
      </w:r>
      <w:r>
        <w:rPr>
          <w:rFonts w:ascii="Caladea" w:hAnsi="Caladea"/>
        </w:rPr>
        <w:t>,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373247">
        <w:rPr>
          <w:rFonts w:ascii="Caladea" w:hAnsi="Caladea"/>
        </w:rPr>
        <w:t>otrafi scharakteryzować zadania recepcji hotelowej</w:t>
      </w:r>
      <w:r>
        <w:rPr>
          <w:rFonts w:ascii="Caladea" w:hAnsi="Caladea"/>
        </w:rPr>
        <w:t>,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r</w:t>
      </w:r>
      <w:r w:rsidR="007A2C4C">
        <w:rPr>
          <w:rFonts w:ascii="Caladea" w:hAnsi="Caladea"/>
        </w:rPr>
        <w:t>ozróżnia</w:t>
      </w:r>
      <w:r w:rsidR="00373247">
        <w:rPr>
          <w:rFonts w:ascii="Caladea" w:hAnsi="Caladea"/>
        </w:rPr>
        <w:t xml:space="preserve"> zakres czynności na poszczególnych stanowiskach pracy w recepcji</w:t>
      </w:r>
      <w:r>
        <w:rPr>
          <w:rFonts w:ascii="Caladea" w:hAnsi="Caladea"/>
        </w:rPr>
        <w:t>,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m</w:t>
      </w:r>
      <w:r w:rsidR="00373247">
        <w:rPr>
          <w:rFonts w:ascii="Caladea" w:hAnsi="Caladea"/>
        </w:rPr>
        <w:t>onitoruje stan realizacji zadania</w:t>
      </w:r>
      <w:r>
        <w:rPr>
          <w:rFonts w:ascii="Caladea" w:hAnsi="Caladea"/>
        </w:rPr>
        <w:t>,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o</w:t>
      </w:r>
      <w:r w:rsidR="00373247">
        <w:rPr>
          <w:rFonts w:ascii="Caladea" w:hAnsi="Caladea"/>
        </w:rPr>
        <w:t>mawia typy rezerwacji i podstawowe taryfy hotelowe występujące w międzynarodowych systemach rezerwacyjnych</w:t>
      </w:r>
      <w:r>
        <w:rPr>
          <w:rFonts w:ascii="Caladea" w:hAnsi="Caladea"/>
        </w:rPr>
        <w:t>,</w:t>
      </w:r>
    </w:p>
    <w:p w:rsidR="00373247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w</w:t>
      </w:r>
      <w:r w:rsidR="00373247">
        <w:rPr>
          <w:rFonts w:ascii="Caladea" w:hAnsi="Caladea"/>
        </w:rPr>
        <w:t>ymienia systemy rezerwacyjne dla hoteli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o</w:t>
      </w:r>
      <w:r w:rsidR="007A2C4C">
        <w:rPr>
          <w:rFonts w:ascii="Caladea" w:hAnsi="Caladea"/>
        </w:rPr>
        <w:t>mawia Praktyczny Kodeks Postępowania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o</w:t>
      </w:r>
      <w:r w:rsidR="007A2C4C">
        <w:rPr>
          <w:rFonts w:ascii="Caladea" w:hAnsi="Caladea"/>
        </w:rPr>
        <w:t>mawia terminy anula</w:t>
      </w:r>
      <w:r w:rsidR="00B673BF">
        <w:rPr>
          <w:rFonts w:ascii="Caladea" w:hAnsi="Caladea"/>
        </w:rPr>
        <w:t>cji rezerwacji kosztowych i bez</w:t>
      </w:r>
      <w:r w:rsidR="007A2C4C">
        <w:rPr>
          <w:rFonts w:ascii="Caladea" w:hAnsi="Caladea"/>
        </w:rPr>
        <w:t>kosztowych,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r</w:t>
      </w:r>
      <w:r w:rsidR="007A2C4C">
        <w:rPr>
          <w:rFonts w:ascii="Caladea" w:hAnsi="Caladea"/>
        </w:rPr>
        <w:t>ozróżnia zasady działania GDS i CRS i innych portali rezerwacyjnych,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7A2C4C">
        <w:rPr>
          <w:rFonts w:ascii="Caladea" w:hAnsi="Caladea"/>
        </w:rPr>
        <w:t>otrafi scharakteryzować procedurę obsługi gości przyjeżdżających indywidualnych i grupowych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c</w:t>
      </w:r>
      <w:r w:rsidR="007A2C4C">
        <w:rPr>
          <w:rFonts w:ascii="Caladea" w:hAnsi="Caladea"/>
        </w:rPr>
        <w:t>harakteryzuje procedurę obsługi gości specjalnych VIP i niepełnosprawnych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u</w:t>
      </w:r>
      <w:r w:rsidR="007A2C4C">
        <w:rPr>
          <w:rFonts w:ascii="Caladea" w:hAnsi="Caladea"/>
        </w:rPr>
        <w:t>dziela informacji turystycznej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7A2C4C">
        <w:rPr>
          <w:rFonts w:ascii="Caladea" w:hAnsi="Caladea"/>
        </w:rPr>
        <w:t>oleca obiekty, które warto zwiedzać w odwiedzanej miejscowości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7A2C4C">
        <w:rPr>
          <w:rFonts w:ascii="Caladea" w:hAnsi="Caladea"/>
        </w:rPr>
        <w:t xml:space="preserve">otrafi scharakteryzować procedurę </w:t>
      </w:r>
      <w:proofErr w:type="spellStart"/>
      <w:r w:rsidR="007A2C4C">
        <w:rPr>
          <w:rFonts w:ascii="Caladea" w:hAnsi="Caladea"/>
        </w:rPr>
        <w:t>chec</w:t>
      </w:r>
      <w:proofErr w:type="spellEnd"/>
      <w:r w:rsidR="007A2C4C">
        <w:rPr>
          <w:rFonts w:ascii="Caladea" w:hAnsi="Caladea"/>
        </w:rPr>
        <w:t xml:space="preserve"> out gości wyjeżdżających indywidualnych i grupowych,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w</w:t>
      </w:r>
      <w:r w:rsidR="007A2C4C">
        <w:rPr>
          <w:rFonts w:ascii="Caladea" w:hAnsi="Caladea"/>
        </w:rPr>
        <w:t>skazuje konsekwencje nieprzestrzegania regulaminów i procedur ochrony danych osobowych RODO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z</w:t>
      </w:r>
      <w:r w:rsidR="007A2C4C">
        <w:rPr>
          <w:rFonts w:ascii="Caladea" w:hAnsi="Caladea"/>
        </w:rPr>
        <w:t>na zasady archiwizowania dokumentów hotelowych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w</w:t>
      </w:r>
      <w:r w:rsidR="007A2C4C">
        <w:rPr>
          <w:rFonts w:ascii="Caladea" w:hAnsi="Caladea"/>
        </w:rPr>
        <w:t>skazuje błędy popełniane podczas ochrony danych osobowych RODO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w</w:t>
      </w:r>
      <w:r w:rsidR="007A2C4C">
        <w:rPr>
          <w:rFonts w:ascii="Caladea" w:hAnsi="Caladea"/>
        </w:rPr>
        <w:t>skazuje błędy popełniane podczas rozmowy telefonicznej z gościem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o</w:t>
      </w:r>
      <w:r w:rsidR="007A2C4C">
        <w:rPr>
          <w:rFonts w:ascii="Caladea" w:hAnsi="Caladea"/>
        </w:rPr>
        <w:t>mawia formy współpracy recepcji z innymi działami hotelu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s</w:t>
      </w:r>
      <w:r w:rsidR="007A2C4C">
        <w:rPr>
          <w:rFonts w:ascii="Caladea" w:hAnsi="Caladea"/>
        </w:rPr>
        <w:t xml:space="preserve">zczegółowo przedstawia algorytm </w:t>
      </w:r>
      <w:r w:rsidR="00B673BF">
        <w:rPr>
          <w:rFonts w:ascii="Caladea" w:hAnsi="Caladea"/>
        </w:rPr>
        <w:t>postępowania</w:t>
      </w:r>
      <w:r w:rsidR="007A2C4C">
        <w:rPr>
          <w:rFonts w:ascii="Caladea" w:hAnsi="Caladea"/>
        </w:rPr>
        <w:t xml:space="preserve"> w przypadku: awarii </w:t>
      </w:r>
      <w:r w:rsidR="00B673BF">
        <w:rPr>
          <w:rFonts w:ascii="Caladea" w:hAnsi="Caladea"/>
        </w:rPr>
        <w:t>urządzeń</w:t>
      </w:r>
      <w:r w:rsidR="007A2C4C">
        <w:rPr>
          <w:rFonts w:ascii="Caladea" w:hAnsi="Caladea"/>
        </w:rPr>
        <w:t xml:space="preserve"> technicznych, sytuacji </w:t>
      </w:r>
      <w:r w:rsidR="00B673BF">
        <w:rPr>
          <w:rFonts w:ascii="Caladea" w:hAnsi="Caladea"/>
        </w:rPr>
        <w:t>zakłócania</w:t>
      </w:r>
      <w:r w:rsidR="007A2C4C">
        <w:rPr>
          <w:rFonts w:ascii="Caladea" w:hAnsi="Caladea"/>
        </w:rPr>
        <w:t xml:space="preserve"> spokoju publicznego, kradzieży, choroby i śmierci gościa, ataku terrorystycznego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w</w:t>
      </w:r>
      <w:r w:rsidR="00B673BF">
        <w:rPr>
          <w:rFonts w:ascii="Caladea" w:hAnsi="Caladea"/>
        </w:rPr>
        <w:t>skazuje obszary zawodowej i prawnej odpowiedzialności za niewłaściwe realizowanie zadań na stanowisku</w:t>
      </w:r>
      <w:r>
        <w:rPr>
          <w:rFonts w:ascii="Caladea" w:hAnsi="Caladea"/>
        </w:rPr>
        <w:t>,</w:t>
      </w:r>
    </w:p>
    <w:p w:rsidR="007A2C4C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p</w:t>
      </w:r>
      <w:r w:rsidR="00B673BF">
        <w:rPr>
          <w:rFonts w:ascii="Caladea" w:hAnsi="Caladea"/>
        </w:rPr>
        <w:t>odaje przykłady możliwych konsekwencji w sytuacji braku odpowi</w:t>
      </w:r>
      <w:r>
        <w:rPr>
          <w:rFonts w:ascii="Caladea" w:hAnsi="Caladea"/>
        </w:rPr>
        <w:t>edzialności zawodowej i prawnej,</w:t>
      </w:r>
    </w:p>
    <w:p w:rsidR="00B673BF" w:rsidRDefault="00233F37" w:rsidP="00373247">
      <w:pPr>
        <w:pStyle w:val="Akapitzlist"/>
        <w:numPr>
          <w:ilvl w:val="0"/>
          <w:numId w:val="21"/>
        </w:numPr>
        <w:rPr>
          <w:rFonts w:ascii="Caladea" w:hAnsi="Caladea"/>
        </w:rPr>
      </w:pPr>
      <w:r>
        <w:rPr>
          <w:rFonts w:ascii="Caladea" w:hAnsi="Caladea"/>
        </w:rPr>
        <w:t>w</w:t>
      </w:r>
      <w:r w:rsidR="00B673BF">
        <w:rPr>
          <w:rFonts w:ascii="Caladea" w:hAnsi="Caladea"/>
        </w:rPr>
        <w:t>skazuje rozwiązania zmniejszające uciążliwość pracy podczas wykonywania obowiązków zawodowych w dziale recepcji i służby parterowej</w:t>
      </w:r>
      <w:r>
        <w:rPr>
          <w:rFonts w:ascii="Caladea" w:hAnsi="Caladea"/>
        </w:rPr>
        <w:t>,</w:t>
      </w:r>
    </w:p>
    <w:p w:rsidR="007A2C4C" w:rsidRDefault="007A2C4C" w:rsidP="00B673BF">
      <w:pPr>
        <w:pStyle w:val="Akapitzlist"/>
        <w:ind w:left="1440"/>
        <w:rPr>
          <w:rFonts w:ascii="Caladea" w:hAnsi="Caladea"/>
        </w:rPr>
      </w:pPr>
    </w:p>
    <w:p w:rsidR="00B673BF" w:rsidRPr="00B673BF" w:rsidRDefault="00B673BF" w:rsidP="00B673BF">
      <w:pPr>
        <w:rPr>
          <w:rFonts w:ascii="Caladea" w:hAnsi="Caladea"/>
        </w:rPr>
      </w:pPr>
    </w:p>
    <w:p w:rsidR="00373247" w:rsidRPr="003E3D72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3E3D72">
        <w:rPr>
          <w:rFonts w:ascii="Caladea" w:hAnsi="Caladea"/>
        </w:rPr>
        <w:lastRenderedPageBreak/>
        <w:t>Częściowo wykazuje wiedzę i umiejętności wykraczające poza program nauczania</w:t>
      </w:r>
      <w:r w:rsidR="00233F37">
        <w:rPr>
          <w:rFonts w:ascii="Caladea" w:hAnsi="Caladea"/>
        </w:rPr>
        <w:t>,</w:t>
      </w:r>
    </w:p>
    <w:p w:rsidR="00233F37" w:rsidRPr="00233F37" w:rsidRDefault="00373247" w:rsidP="00233F3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3E3D72">
        <w:rPr>
          <w:rFonts w:ascii="Caladea" w:hAnsi="Caladea"/>
        </w:rPr>
        <w:t>Sprawnie i samodzielnie wykorzystuje zdobyte wiadomości do rozwiązywania zadań w nowych sytuacjach</w:t>
      </w:r>
      <w:r w:rsidR="00233F37">
        <w:rPr>
          <w:rFonts w:ascii="Caladea" w:hAnsi="Caladea"/>
        </w:rPr>
        <w:t>,</w:t>
      </w:r>
    </w:p>
    <w:p w:rsidR="00373247" w:rsidRPr="003E3D72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3E3D72">
        <w:rPr>
          <w:rFonts w:ascii="Caladea" w:hAnsi="Caladea"/>
        </w:rPr>
        <w:t>Rozwiązuje samodzielnie problemy teoretyczne i praktyczne określone programem nauczania</w:t>
      </w:r>
      <w:r w:rsidR="00233F37">
        <w:rPr>
          <w:rFonts w:ascii="Caladea" w:hAnsi="Caladea"/>
        </w:rPr>
        <w:t>,</w:t>
      </w:r>
    </w:p>
    <w:p w:rsidR="00233F37" w:rsidRPr="00233F37" w:rsidRDefault="00373247" w:rsidP="00233F3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3E3D72">
        <w:rPr>
          <w:rFonts w:ascii="Caladea" w:hAnsi="Caladea"/>
        </w:rPr>
        <w:t>Poprawnie posługuje się fachowym językiem</w:t>
      </w:r>
      <w:r w:rsidR="00233F37">
        <w:rPr>
          <w:rFonts w:ascii="Caladea" w:hAnsi="Caladea"/>
        </w:rPr>
        <w:t>,</w:t>
      </w:r>
    </w:p>
    <w:p w:rsidR="00373247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 w:rsidRPr="003E3D72">
        <w:rPr>
          <w:rFonts w:ascii="Caladea" w:hAnsi="Caladea"/>
        </w:rPr>
        <w:t>Bezbłędnie odpowiada na wszystkie pytania</w:t>
      </w:r>
      <w:r w:rsidR="00233F37">
        <w:rPr>
          <w:rFonts w:ascii="Caladea" w:hAnsi="Caladea"/>
        </w:rPr>
        <w:t>,</w:t>
      </w:r>
    </w:p>
    <w:p w:rsidR="00373247" w:rsidRPr="0050164A" w:rsidRDefault="00373247" w:rsidP="00373247">
      <w:pPr>
        <w:pStyle w:val="Akapitzlist"/>
        <w:numPr>
          <w:ilvl w:val="0"/>
          <w:numId w:val="7"/>
        </w:numPr>
        <w:rPr>
          <w:rFonts w:ascii="Caladea" w:hAnsi="Caladea"/>
        </w:rPr>
      </w:pPr>
      <w:r>
        <w:rPr>
          <w:rFonts w:ascii="Caladea" w:hAnsi="Caladea"/>
        </w:rPr>
        <w:t>Zna i s</w:t>
      </w:r>
      <w:r w:rsidR="00233F37">
        <w:rPr>
          <w:rFonts w:ascii="Caladea" w:hAnsi="Caladea"/>
        </w:rPr>
        <w:t xml:space="preserve">tosuje hotelarski  savoir </w:t>
      </w:r>
      <w:proofErr w:type="spellStart"/>
      <w:r w:rsidR="00233F37">
        <w:rPr>
          <w:rFonts w:ascii="Caladea" w:hAnsi="Caladea"/>
        </w:rPr>
        <w:t>vivre</w:t>
      </w:r>
      <w:proofErr w:type="spellEnd"/>
      <w:r w:rsidR="00233F37">
        <w:rPr>
          <w:rFonts w:ascii="Caladea" w:hAnsi="Caladea"/>
        </w:rPr>
        <w:t>,</w:t>
      </w:r>
    </w:p>
    <w:p w:rsidR="00373247" w:rsidRDefault="00373247" w:rsidP="00373247">
      <w:pPr>
        <w:pStyle w:val="Akapitzlist"/>
        <w:ind w:left="1440"/>
        <w:rPr>
          <w:rFonts w:ascii="Caladea" w:hAnsi="Caladea"/>
        </w:rPr>
      </w:pPr>
    </w:p>
    <w:p w:rsidR="00CE4484" w:rsidRDefault="00CE4484" w:rsidP="00CE4484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OCENA DOBRY (4)</w:t>
      </w:r>
    </w:p>
    <w:p w:rsidR="00CE4484" w:rsidRDefault="00CE4484" w:rsidP="00CE4484">
      <w:pPr>
        <w:spacing w:line="240" w:lineRule="auto"/>
        <w:rPr>
          <w:rFonts w:ascii="Caladea" w:hAnsi="Caladea"/>
          <w:b/>
        </w:rPr>
      </w:pPr>
      <w:r>
        <w:rPr>
          <w:rFonts w:ascii="Caladea" w:hAnsi="Caladea"/>
          <w:b/>
        </w:rPr>
        <w:t>Uczeń:</w:t>
      </w:r>
    </w:p>
    <w:p w:rsidR="00CE4484" w:rsidRPr="00314808" w:rsidRDefault="00CE4484" w:rsidP="00CE4484">
      <w:pPr>
        <w:pStyle w:val="Akapitzlist"/>
        <w:numPr>
          <w:ilvl w:val="0"/>
          <w:numId w:val="22"/>
        </w:numPr>
        <w:spacing w:after="200"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 xml:space="preserve">Spełnia wymagania zawarte na ocenę dostateczną </w:t>
      </w:r>
    </w:p>
    <w:p w:rsidR="00CE4484" w:rsidRPr="00314808" w:rsidRDefault="00CE4484" w:rsidP="00CE4484">
      <w:pPr>
        <w:pStyle w:val="Akapitzlist"/>
        <w:numPr>
          <w:ilvl w:val="0"/>
          <w:numId w:val="22"/>
        </w:numPr>
        <w:spacing w:after="200"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 xml:space="preserve"> Odpowiada poprawnie na wszystkie pytania, </w:t>
      </w:r>
    </w:p>
    <w:p w:rsidR="00CE4484" w:rsidRPr="00314808" w:rsidRDefault="00CE4484" w:rsidP="00CE4484">
      <w:pPr>
        <w:pStyle w:val="Akapitzlist"/>
        <w:numPr>
          <w:ilvl w:val="0"/>
          <w:numId w:val="22"/>
        </w:numPr>
        <w:spacing w:after="200"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 xml:space="preserve"> Poprawnie</w:t>
      </w:r>
      <w:r>
        <w:rPr>
          <w:rFonts w:ascii="Caladea" w:hAnsi="Caladea"/>
        </w:rPr>
        <w:t xml:space="preserve"> </w:t>
      </w:r>
      <w:r w:rsidRPr="00314808">
        <w:rPr>
          <w:rFonts w:ascii="Caladea" w:hAnsi="Caladea"/>
        </w:rPr>
        <w:t xml:space="preserve"> posługuje się zdobytymi wiadomościami i umiejętnościami przy niewielkiej pomocy nauczyciela </w:t>
      </w:r>
    </w:p>
    <w:p w:rsidR="00CE4484" w:rsidRPr="00314808" w:rsidRDefault="00CE4484" w:rsidP="00CE4484">
      <w:pPr>
        <w:pStyle w:val="Akapitzlist"/>
        <w:numPr>
          <w:ilvl w:val="0"/>
          <w:numId w:val="22"/>
        </w:numPr>
        <w:spacing w:after="200" w:line="240" w:lineRule="auto"/>
        <w:rPr>
          <w:rFonts w:ascii="Caladea" w:hAnsi="Caladea"/>
          <w:b/>
        </w:rPr>
      </w:pPr>
      <w:r w:rsidRPr="00314808">
        <w:rPr>
          <w:rFonts w:ascii="Caladea" w:hAnsi="Caladea"/>
        </w:rPr>
        <w:t>Nie opanował w pełni wiadomości obję</w:t>
      </w:r>
      <w:r>
        <w:rPr>
          <w:rFonts w:ascii="Caladea" w:hAnsi="Caladea"/>
        </w:rPr>
        <w:t xml:space="preserve">tych programem nauczania ale: </w:t>
      </w:r>
    </w:p>
    <w:p w:rsidR="00CE4484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</w:t>
      </w:r>
      <w:r w:rsidR="00CE4484" w:rsidRPr="00CE4484">
        <w:rPr>
          <w:rFonts w:ascii="Caladea" w:hAnsi="Caladea"/>
        </w:rPr>
        <w:t>kreśla</w:t>
      </w:r>
      <w:r w:rsidR="00CE4484">
        <w:rPr>
          <w:rFonts w:ascii="Caladea" w:hAnsi="Caladea"/>
        </w:rPr>
        <w:t xml:space="preserve"> rodzaje stanowisk pracy w </w:t>
      </w:r>
      <w:r>
        <w:rPr>
          <w:rFonts w:ascii="Caladea" w:hAnsi="Caladea"/>
        </w:rPr>
        <w:t>służbie</w:t>
      </w:r>
      <w:r w:rsidR="00CE4484">
        <w:rPr>
          <w:rFonts w:ascii="Caladea" w:hAnsi="Caladea"/>
        </w:rPr>
        <w:t xml:space="preserve"> parterowej wraz z ich zadaniami</w:t>
      </w:r>
      <w:r>
        <w:rPr>
          <w:rFonts w:ascii="Caladea" w:hAnsi="Caladea"/>
        </w:rPr>
        <w:t>,</w:t>
      </w:r>
    </w:p>
    <w:p w:rsidR="00CE4484" w:rsidRDefault="00CE4484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opisuje wizerunek pracownika służby parterowej</w:t>
      </w:r>
      <w:r w:rsidR="00233F37">
        <w:rPr>
          <w:rFonts w:ascii="Caladea" w:hAnsi="Caladea"/>
        </w:rPr>
        <w:t>,</w:t>
      </w:r>
    </w:p>
    <w:p w:rsidR="00CE4484" w:rsidRPr="00CE4484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wyposażenie te</w:t>
      </w:r>
      <w:r w:rsidR="00CE4484">
        <w:rPr>
          <w:rFonts w:ascii="Caladea" w:hAnsi="Caladea"/>
        </w:rPr>
        <w:t>chniczne recepcji</w:t>
      </w:r>
      <w:r>
        <w:rPr>
          <w:rFonts w:ascii="Caladea" w:hAnsi="Caladea"/>
        </w:rPr>
        <w:t>,</w:t>
      </w:r>
    </w:p>
    <w:p w:rsidR="00CE4484" w:rsidRDefault="00CE4484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 w:rsidRPr="00CE4484">
        <w:rPr>
          <w:rFonts w:ascii="Caladea" w:hAnsi="Caladea"/>
        </w:rPr>
        <w:t>po</w:t>
      </w:r>
      <w:r>
        <w:rPr>
          <w:rFonts w:ascii="Caladea" w:hAnsi="Caladea"/>
        </w:rPr>
        <w:t xml:space="preserve">trafi </w:t>
      </w:r>
      <w:r w:rsidR="00233F37">
        <w:rPr>
          <w:rFonts w:ascii="Caladea" w:hAnsi="Caladea"/>
        </w:rPr>
        <w:t>powitać</w:t>
      </w:r>
      <w:r>
        <w:rPr>
          <w:rFonts w:ascii="Caladea" w:hAnsi="Caladea"/>
        </w:rPr>
        <w:t xml:space="preserve"> i </w:t>
      </w:r>
      <w:r w:rsidR="00233F37">
        <w:rPr>
          <w:rFonts w:ascii="Caladea" w:hAnsi="Caladea"/>
        </w:rPr>
        <w:t>pożegnać</w:t>
      </w:r>
      <w:r>
        <w:rPr>
          <w:rFonts w:ascii="Caladea" w:hAnsi="Caladea"/>
        </w:rPr>
        <w:t xml:space="preserve"> gościa</w:t>
      </w:r>
      <w:r w:rsidR="00233F37">
        <w:rPr>
          <w:rFonts w:ascii="Caladea" w:hAnsi="Caladea"/>
        </w:rPr>
        <w:t>,</w:t>
      </w:r>
    </w:p>
    <w:p w:rsidR="00CE4484" w:rsidRDefault="00CE4484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wymienia zasady opieki nad </w:t>
      </w:r>
      <w:r w:rsidR="00233F37">
        <w:rPr>
          <w:rFonts w:ascii="Caladea" w:hAnsi="Caladea"/>
        </w:rPr>
        <w:t>bagażem</w:t>
      </w:r>
      <w:r>
        <w:rPr>
          <w:rFonts w:ascii="Caladea" w:hAnsi="Caladea"/>
        </w:rPr>
        <w:t xml:space="preserve"> gościa</w:t>
      </w:r>
      <w:r w:rsidR="00233F37">
        <w:rPr>
          <w:rFonts w:ascii="Caladea" w:hAnsi="Caladea"/>
        </w:rPr>
        <w:t>,</w:t>
      </w:r>
    </w:p>
    <w:p w:rsidR="00CE4484" w:rsidRDefault="00CE4484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zasady dotyczące parkingów i garaży</w:t>
      </w:r>
      <w:r w:rsidR="00233F37">
        <w:rPr>
          <w:rFonts w:ascii="Caladea" w:hAnsi="Caladea"/>
        </w:rPr>
        <w:t>,</w:t>
      </w:r>
    </w:p>
    <w:p w:rsidR="00CE4484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</w:t>
      </w:r>
      <w:r w:rsidR="00CE4484">
        <w:rPr>
          <w:rFonts w:ascii="Caladea" w:hAnsi="Caladea"/>
        </w:rPr>
        <w:t xml:space="preserve"> zadania recepcji hotelowej</w:t>
      </w:r>
      <w:r>
        <w:rPr>
          <w:rFonts w:ascii="Caladea" w:hAnsi="Caladea"/>
        </w:rPr>
        <w:t>,</w:t>
      </w:r>
    </w:p>
    <w:p w:rsidR="00CE4484" w:rsidRDefault="00CE4484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stanowiska pracy w recepcji</w:t>
      </w:r>
      <w:r w:rsidR="00233F37">
        <w:rPr>
          <w:rFonts w:ascii="Caladea" w:hAnsi="Caladea"/>
        </w:rPr>
        <w:t>,</w:t>
      </w:r>
    </w:p>
    <w:p w:rsidR="00CE4484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</w:t>
      </w:r>
      <w:r w:rsidR="00CE4484">
        <w:rPr>
          <w:rFonts w:ascii="Caladea" w:hAnsi="Caladea"/>
        </w:rPr>
        <w:t xml:space="preserve"> znaczenie ergonomii na różnych stanowiskach pracy w recepcji</w:t>
      </w:r>
      <w:r w:rsidR="006D488F">
        <w:rPr>
          <w:rFonts w:ascii="Caladea" w:hAnsi="Caladea"/>
        </w:rPr>
        <w:t>,</w:t>
      </w:r>
    </w:p>
    <w:p w:rsidR="00CE4484" w:rsidRDefault="00CE4484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szacuje czas wykonywania zadań</w:t>
      </w:r>
      <w:r w:rsidR="006D488F">
        <w:rPr>
          <w:rFonts w:ascii="Caladea" w:hAnsi="Caladea"/>
        </w:rPr>
        <w:t>,</w:t>
      </w:r>
    </w:p>
    <w:p w:rsidR="00233F37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wskazuje osoby odpowiedzialne za poszczególne zadania,</w:t>
      </w:r>
    </w:p>
    <w:p w:rsidR="00233F37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nazwy handlowe pokoi,</w:t>
      </w:r>
    </w:p>
    <w:p w:rsidR="00233F37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rozrania rodzaje rezerwacji np.: wstępna, gwarantowana, niegwarantowana,</w:t>
      </w:r>
    </w:p>
    <w:p w:rsidR="00233F37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opisuje metody rezerwacji usług hotelarskich,</w:t>
      </w:r>
    </w:p>
    <w:p w:rsidR="00233F37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formy gwarancji rezerwacji i je omawia,</w:t>
      </w:r>
    </w:p>
    <w:p w:rsidR="00233F37" w:rsidRPr="00233F37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 w:rsidRPr="00233F37">
        <w:rPr>
          <w:rFonts w:ascii="Caladea" w:hAnsi="Caladea"/>
        </w:rPr>
        <w:t xml:space="preserve">omawia sposób przeprowadzania zmiany i anulowania rezerwacji, </w:t>
      </w:r>
    </w:p>
    <w:p w:rsidR="00CE4484" w:rsidRDefault="00233F37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 w:rsidRPr="00233F37">
        <w:rPr>
          <w:rFonts w:ascii="Caladea" w:hAnsi="Caladea"/>
        </w:rPr>
        <w:t>sporządza dokumentację</w:t>
      </w:r>
      <w:r>
        <w:rPr>
          <w:rFonts w:ascii="Caladea" w:hAnsi="Caladea"/>
        </w:rPr>
        <w:t xml:space="preserve"> związaną z rezerwacją usług hotelarskich</w:t>
      </w:r>
      <w:r w:rsidR="006D488F">
        <w:rPr>
          <w:rFonts w:ascii="Caladea" w:hAnsi="Caladea"/>
        </w:rPr>
        <w:t>: karta rezerwacji i pobytu, grafik rezerwacji, potwierdzenie rezerwacji itp.,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omawia zasady umowy </w:t>
      </w:r>
      <w:proofErr w:type="spellStart"/>
      <w:r>
        <w:rPr>
          <w:rFonts w:ascii="Caladea" w:hAnsi="Caladea"/>
        </w:rPr>
        <w:t>allotmentu</w:t>
      </w:r>
      <w:proofErr w:type="spellEnd"/>
      <w:r>
        <w:rPr>
          <w:rFonts w:ascii="Caladea" w:hAnsi="Caladea"/>
        </w:rPr>
        <w:t xml:space="preserve"> i czarteru usług hotelarskich,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lastRenderedPageBreak/>
        <w:t>wymienia GDS i CRS oraz inne portale rezerwacyjne,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czynniki związane z obsługa gości w recepcji,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wymienia etapy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  <w:r>
        <w:rPr>
          <w:rFonts w:ascii="Caladea" w:hAnsi="Caladea"/>
        </w:rPr>
        <w:t xml:space="preserve"> i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omawia zasady rejestracji gości hotelowych,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sporządza </w:t>
      </w:r>
      <w:proofErr w:type="spellStart"/>
      <w:r>
        <w:rPr>
          <w:rFonts w:ascii="Caladea" w:hAnsi="Caladea"/>
        </w:rPr>
        <w:t>room</w:t>
      </w:r>
      <w:proofErr w:type="spellEnd"/>
      <w:r>
        <w:rPr>
          <w:rFonts w:ascii="Caladea" w:hAnsi="Caladea"/>
        </w:rPr>
        <w:t xml:space="preserve"> status,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udziela informacji hotelowej i podstawowych informacji turystycznych,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zasady przyjmowania uwag i reklamacji gości,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odpowiedzialność za podejmowane działania zawodowe,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wypełnia kartę rejestracyjną, pobytu, potrafi sporządzić list powitalny, zaproszenie, zamówienie na usługi hotelarskie, potwierdzenie rezerwacji,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zasady prowadzenia rozmowy telefonicznej,</w:t>
      </w:r>
    </w:p>
    <w:p w:rsidR="006D488F" w:rsidRDefault="006D488F" w:rsidP="00CE4484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działy hotelu z którymi współpracuje recepcja,</w:t>
      </w:r>
    </w:p>
    <w:p w:rsidR="00CE4484" w:rsidRPr="006D488F" w:rsidRDefault="006D488F" w:rsidP="006D488F">
      <w:pPr>
        <w:pStyle w:val="Akapitzlist"/>
        <w:numPr>
          <w:ilvl w:val="0"/>
          <w:numId w:val="23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proponuje sposób postępowania w przypadku: awarii urządzeń technicznych, zakłócenia spokoju publicznego, kradzieży, choroby                   i śmierci gościa, ataku terrorystycznego</w:t>
      </w:r>
    </w:p>
    <w:p w:rsidR="00CE4484" w:rsidRPr="00CE0C58" w:rsidRDefault="00CE4484" w:rsidP="00CE4484">
      <w:pPr>
        <w:pStyle w:val="Akapitzlist"/>
        <w:numPr>
          <w:ilvl w:val="0"/>
          <w:numId w:val="24"/>
        </w:numPr>
        <w:spacing w:after="200" w:line="240" w:lineRule="auto"/>
        <w:rPr>
          <w:rFonts w:ascii="Caladea" w:hAnsi="Caladea"/>
        </w:rPr>
      </w:pPr>
      <w:r w:rsidRPr="00CE0C58">
        <w:rPr>
          <w:rFonts w:ascii="Caladea" w:hAnsi="Caladea"/>
        </w:rPr>
        <w:t>Poprawnie posługuje się językiem fachowym</w:t>
      </w:r>
    </w:p>
    <w:p w:rsidR="00CE4484" w:rsidRPr="0050164A" w:rsidRDefault="00CE4484" w:rsidP="00CE4484">
      <w:pPr>
        <w:pStyle w:val="Akapitzlist"/>
        <w:numPr>
          <w:ilvl w:val="0"/>
          <w:numId w:val="24"/>
        </w:numPr>
        <w:spacing w:after="200" w:line="240" w:lineRule="auto"/>
        <w:rPr>
          <w:rFonts w:ascii="Caladea" w:hAnsi="Caladea"/>
        </w:rPr>
      </w:pPr>
      <w:r w:rsidRPr="00CE0C58">
        <w:rPr>
          <w:rFonts w:ascii="Caladea" w:hAnsi="Caladea"/>
        </w:rPr>
        <w:t xml:space="preserve">Zna i stosuje hotelarski savoir </w:t>
      </w:r>
      <w:proofErr w:type="spellStart"/>
      <w:r w:rsidRPr="00CE0C58">
        <w:rPr>
          <w:rFonts w:ascii="Caladea" w:hAnsi="Caladea"/>
        </w:rPr>
        <w:t>vivre</w:t>
      </w:r>
      <w:proofErr w:type="spellEnd"/>
    </w:p>
    <w:p w:rsidR="00CE4484" w:rsidRDefault="00CE4484" w:rsidP="00CE4484">
      <w:pPr>
        <w:spacing w:line="240" w:lineRule="auto"/>
        <w:rPr>
          <w:rFonts w:ascii="Caladea" w:hAnsi="Caladea"/>
          <w:b/>
        </w:rPr>
      </w:pPr>
      <w:r w:rsidRPr="00CE0C58">
        <w:rPr>
          <w:rFonts w:ascii="Caladea" w:hAnsi="Caladea"/>
          <w:b/>
        </w:rPr>
        <w:t>OCENA  DOSTATECZNY (3)</w:t>
      </w:r>
    </w:p>
    <w:p w:rsidR="00CE4484" w:rsidRPr="00CE0C58" w:rsidRDefault="00CE4484" w:rsidP="00CE4484">
      <w:pPr>
        <w:spacing w:line="240" w:lineRule="auto"/>
        <w:rPr>
          <w:rFonts w:ascii="Caladea" w:hAnsi="Caladea"/>
          <w:b/>
        </w:rPr>
      </w:pPr>
      <w:r w:rsidRPr="00CE0C58">
        <w:rPr>
          <w:rFonts w:ascii="Caladea" w:hAnsi="Caladea"/>
          <w:b/>
        </w:rPr>
        <w:t>Uczeń:</w:t>
      </w:r>
    </w:p>
    <w:p w:rsidR="00CE4484" w:rsidRPr="00CE0C58" w:rsidRDefault="00CE4484" w:rsidP="00CE4484">
      <w:pPr>
        <w:pStyle w:val="Akapitzlist"/>
        <w:numPr>
          <w:ilvl w:val="0"/>
          <w:numId w:val="25"/>
        </w:numPr>
        <w:spacing w:after="200" w:line="240" w:lineRule="auto"/>
        <w:rPr>
          <w:rFonts w:ascii="Caladea" w:hAnsi="Caladea"/>
          <w:b/>
        </w:rPr>
      </w:pPr>
      <w:r w:rsidRPr="00CE0C58">
        <w:rPr>
          <w:rFonts w:ascii="Caladea" w:hAnsi="Caladea"/>
        </w:rPr>
        <w:t>Spełnia wymagania zawarte na ocenę dopuszczającą</w:t>
      </w:r>
    </w:p>
    <w:p w:rsidR="00CE4484" w:rsidRPr="00CE0C58" w:rsidRDefault="00CE4484" w:rsidP="00CE4484">
      <w:pPr>
        <w:pStyle w:val="Akapitzlist"/>
        <w:numPr>
          <w:ilvl w:val="0"/>
          <w:numId w:val="25"/>
        </w:numPr>
        <w:spacing w:after="200" w:line="240" w:lineRule="auto"/>
        <w:rPr>
          <w:rFonts w:ascii="Caladea" w:hAnsi="Caladea"/>
          <w:b/>
        </w:rPr>
      </w:pPr>
      <w:r w:rsidRPr="00CE0C58">
        <w:rPr>
          <w:rFonts w:ascii="Caladea" w:hAnsi="Caladea"/>
        </w:rPr>
        <w:t>Opanował częściowo wiadomości i umiejętności określone w programie nauczania tj.:</w:t>
      </w:r>
    </w:p>
    <w:p w:rsidR="00CE4484" w:rsidRDefault="002E259A" w:rsidP="00CE4484">
      <w:pPr>
        <w:pStyle w:val="Akapitzlist"/>
        <w:numPr>
          <w:ilvl w:val="0"/>
          <w:numId w:val="26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z</w:t>
      </w:r>
      <w:r w:rsidR="00CE4484" w:rsidRPr="00CE0C58">
        <w:rPr>
          <w:rFonts w:ascii="Caladea" w:hAnsi="Caladea"/>
        </w:rPr>
        <w:t xml:space="preserve">na </w:t>
      </w:r>
      <w:r>
        <w:rPr>
          <w:rFonts w:ascii="Caladea" w:hAnsi="Caladea"/>
        </w:rPr>
        <w:t xml:space="preserve">pojęcie jednostki mieszkalnej i </w:t>
      </w:r>
      <w:proofErr w:type="spellStart"/>
      <w:r>
        <w:rPr>
          <w:rFonts w:ascii="Caladea" w:hAnsi="Caladea"/>
        </w:rPr>
        <w:t>whs</w:t>
      </w:r>
      <w:proofErr w:type="spellEnd"/>
      <w:r>
        <w:rPr>
          <w:rFonts w:ascii="Caladea" w:hAnsi="Caladea"/>
        </w:rPr>
        <w:t>.,</w:t>
      </w:r>
      <w:r w:rsidR="00CE4484">
        <w:rPr>
          <w:rFonts w:ascii="Caladea" w:hAnsi="Caladea"/>
        </w:rPr>
        <w:t xml:space="preserve"> </w:t>
      </w:r>
    </w:p>
    <w:p w:rsidR="00CE4484" w:rsidRDefault="002E259A" w:rsidP="00CE4484">
      <w:pPr>
        <w:pStyle w:val="Akapitzlist"/>
        <w:numPr>
          <w:ilvl w:val="0"/>
          <w:numId w:val="26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r</w:t>
      </w:r>
      <w:r w:rsidR="00CE4484">
        <w:rPr>
          <w:rFonts w:ascii="Caladea" w:hAnsi="Caladea"/>
        </w:rPr>
        <w:t>ozwiązuje samodzielnie lub z pomocą nauczyciela typowe zadania teoretyczne  i praktyczne określone w programie nauczania tj.:</w:t>
      </w:r>
    </w:p>
    <w:p w:rsidR="002E259A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</w:t>
      </w:r>
      <w:r w:rsidR="002E259A">
        <w:rPr>
          <w:rFonts w:ascii="Caladea" w:hAnsi="Caladea"/>
        </w:rPr>
        <w:t xml:space="preserve"> rodzaje dokumentacji obowiązujące w dziale recepcji, 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rodzaje stanowisk pracy w służbie parterowej wraz z ich zadaniami,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opisuje wizerunek pracownika służby parterowej</w:t>
      </w:r>
      <w:r w:rsidR="005F2E2E">
        <w:rPr>
          <w:rFonts w:ascii="Caladea" w:hAnsi="Caladea"/>
        </w:rPr>
        <w:t>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wyposażenie techniczne recepcji,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potrafi powitać i pożegnać gościa,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zasady opieki nad bagażem gości,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potrafi określić zadania recepcji hotelowej,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stanowiska pracy w recepcji,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wskazuje osoby odpowiedzialne za poszczególne zadania,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nazwy handlowe pokoi,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lastRenderedPageBreak/>
        <w:t>rozróżnia rodzaje rezerwacji np. wstępna, gwarantowana, niegwarantowana,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opisuje niedokładnie metody rezerwacji usług hotelarskich,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 wymienia formy gwarancji rezerwacji,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omawia sposób przeprowadzania zmiany i anulacji rezerwacji,</w:t>
      </w:r>
    </w:p>
    <w:p w:rsidR="002E259A" w:rsidRPr="002E259A" w:rsidRDefault="002E259A" w:rsidP="002E259A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sporządza dokumentację związaną z rezerwacją usług hotelarskich: karta rezerwacji, pobytu, grafik, potwierdzenie rezerwacji, jednak w </w:t>
      </w:r>
      <w:r w:rsidRPr="002E259A">
        <w:rPr>
          <w:rFonts w:ascii="Caladea" w:hAnsi="Caladea"/>
        </w:rPr>
        <w:t>dokumentach pojawiają się błędy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omawia zasady umowy </w:t>
      </w:r>
      <w:proofErr w:type="spellStart"/>
      <w:r>
        <w:rPr>
          <w:rFonts w:ascii="Caladea" w:hAnsi="Caladea"/>
        </w:rPr>
        <w:t>allotmentu</w:t>
      </w:r>
      <w:proofErr w:type="spellEnd"/>
      <w:r>
        <w:rPr>
          <w:rFonts w:ascii="Caladea" w:hAnsi="Caladea"/>
        </w:rPr>
        <w:t xml:space="preserve"> i czarteru usług hotelarskich,</w:t>
      </w:r>
    </w:p>
    <w:p w:rsidR="002E259A" w:rsidRDefault="002E259A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 GDS i CRS</w:t>
      </w:r>
      <w:r w:rsidR="005F2E2E">
        <w:rPr>
          <w:rFonts w:ascii="Caladea" w:hAnsi="Caladea"/>
        </w:rPr>
        <w:t>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wymienia etapy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  <w:r>
        <w:rPr>
          <w:rFonts w:ascii="Caladea" w:hAnsi="Caladea"/>
        </w:rPr>
        <w:t xml:space="preserve"> i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aut, ale w przypadkowej kolejności,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zna zasady rejestracji gości hotelowych,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udziela informacji hotelowej i ograniczonej turystycznej,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wie, że </w:t>
      </w:r>
      <w:proofErr w:type="spellStart"/>
      <w:r>
        <w:rPr>
          <w:rFonts w:ascii="Caladea" w:hAnsi="Caladea"/>
        </w:rPr>
        <w:t>sa</w:t>
      </w:r>
      <w:proofErr w:type="spellEnd"/>
      <w:r>
        <w:rPr>
          <w:rFonts w:ascii="Caladea" w:hAnsi="Caladea"/>
        </w:rPr>
        <w:t xml:space="preserve"> zasady przyjmowania uwag i reklamacji ale ma problem z ich identyfikacją,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odpowiedzialność za podejmowane zadania zawodowe,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zasady prowadzenie rozmowy telefonicznej,</w:t>
      </w:r>
    </w:p>
    <w:p w:rsidR="005F2E2E" w:rsidRDefault="005F2E2E" w:rsidP="00CE4484">
      <w:pPr>
        <w:pStyle w:val="Akapitzlist"/>
        <w:numPr>
          <w:ilvl w:val="0"/>
          <w:numId w:val="28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działy hotelu z którymi współpracuje recepcja,</w:t>
      </w:r>
    </w:p>
    <w:p w:rsidR="002E259A" w:rsidRDefault="002E259A" w:rsidP="005F2E2E">
      <w:pPr>
        <w:pStyle w:val="Akapitzlist"/>
        <w:spacing w:after="200" w:line="240" w:lineRule="auto"/>
        <w:ind w:left="1582"/>
        <w:rPr>
          <w:rFonts w:ascii="Caladea" w:hAnsi="Caladea"/>
        </w:rPr>
      </w:pPr>
    </w:p>
    <w:p w:rsidR="00CE4484" w:rsidRDefault="00CE4484" w:rsidP="00CE4484">
      <w:pPr>
        <w:pStyle w:val="Akapitzlist"/>
        <w:numPr>
          <w:ilvl w:val="0"/>
          <w:numId w:val="29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Odpowiada na pytania przy pomocy nauczyciela</w:t>
      </w:r>
    </w:p>
    <w:p w:rsidR="00CE4484" w:rsidRDefault="00CE4484" w:rsidP="00CE4484">
      <w:pPr>
        <w:pStyle w:val="Akapitzlist"/>
        <w:numPr>
          <w:ilvl w:val="0"/>
          <w:numId w:val="29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Tylko w niewielkim stopniu posługuje się językiem fachowym </w:t>
      </w:r>
    </w:p>
    <w:p w:rsidR="00CE4484" w:rsidRDefault="00CE4484" w:rsidP="00CE4484">
      <w:pPr>
        <w:pStyle w:val="Akapitzlist"/>
        <w:numPr>
          <w:ilvl w:val="0"/>
          <w:numId w:val="29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Rozwiązuje zadania teoretyczne lub praktyczne o średnim stopniu trudności określone programem nauczania</w:t>
      </w:r>
    </w:p>
    <w:p w:rsidR="00CE4484" w:rsidRPr="00A43412" w:rsidRDefault="00CE4484" w:rsidP="00CE4484">
      <w:pPr>
        <w:pStyle w:val="Akapitzlist"/>
        <w:numPr>
          <w:ilvl w:val="0"/>
          <w:numId w:val="29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Tylko w niewielkim stopniu zna i stosuje savoir </w:t>
      </w:r>
      <w:proofErr w:type="spellStart"/>
      <w:r>
        <w:rPr>
          <w:rFonts w:ascii="Caladea" w:hAnsi="Caladea"/>
        </w:rPr>
        <w:t>vivre</w:t>
      </w:r>
      <w:proofErr w:type="spellEnd"/>
    </w:p>
    <w:p w:rsidR="00CE4484" w:rsidRDefault="00CE4484" w:rsidP="00CE4484">
      <w:pPr>
        <w:spacing w:line="240" w:lineRule="auto"/>
        <w:rPr>
          <w:rFonts w:ascii="Caladea" w:hAnsi="Caladea"/>
        </w:rPr>
      </w:pPr>
    </w:p>
    <w:p w:rsidR="00CE4484" w:rsidRPr="00A43412" w:rsidRDefault="00CE4484" w:rsidP="00CE4484">
      <w:pPr>
        <w:spacing w:line="240" w:lineRule="auto"/>
        <w:rPr>
          <w:rFonts w:ascii="Caladea" w:hAnsi="Caladea"/>
          <w:b/>
        </w:rPr>
      </w:pPr>
      <w:r w:rsidRPr="00A43412">
        <w:rPr>
          <w:rFonts w:ascii="Caladea" w:hAnsi="Caladea"/>
          <w:b/>
        </w:rPr>
        <w:t>OCENA DOPUSZCZAJĄCY (2)</w:t>
      </w:r>
    </w:p>
    <w:p w:rsidR="00CE4484" w:rsidRPr="00A43412" w:rsidRDefault="00CE4484" w:rsidP="00CE4484">
      <w:pPr>
        <w:spacing w:line="240" w:lineRule="auto"/>
        <w:rPr>
          <w:rFonts w:ascii="Caladea" w:hAnsi="Caladea"/>
          <w:b/>
        </w:rPr>
      </w:pPr>
      <w:r w:rsidRPr="00A43412">
        <w:rPr>
          <w:rFonts w:ascii="Caladea" w:hAnsi="Caladea"/>
          <w:b/>
        </w:rPr>
        <w:t>Uczeń:</w:t>
      </w:r>
    </w:p>
    <w:p w:rsidR="00CE4484" w:rsidRDefault="00CE4484" w:rsidP="00CE4484">
      <w:pPr>
        <w:pStyle w:val="Akapitzlist"/>
        <w:numPr>
          <w:ilvl w:val="0"/>
          <w:numId w:val="30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Opanował tylko w niewielkim stopniu wiadomości i umiejętności określone w programie nauczania tj.: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wie co to jest jednostka mieszkalna i </w:t>
      </w:r>
      <w:proofErr w:type="spellStart"/>
      <w:r>
        <w:rPr>
          <w:rFonts w:ascii="Caladea" w:hAnsi="Caladea"/>
        </w:rPr>
        <w:t>whs</w:t>
      </w:r>
      <w:proofErr w:type="spellEnd"/>
      <w:r>
        <w:rPr>
          <w:rFonts w:ascii="Caladea" w:hAnsi="Caladea"/>
        </w:rPr>
        <w:t>.,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rodzaje stanowisk pracy w służbie parterowej,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opisuje wizerunek pracownika służby parterowej,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wyposażenie techniczne recepcji,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potrafi </w:t>
      </w:r>
      <w:proofErr w:type="spellStart"/>
      <w:r>
        <w:rPr>
          <w:rFonts w:ascii="Caladea" w:hAnsi="Caladea"/>
        </w:rPr>
        <w:t>powitac</w:t>
      </w:r>
      <w:proofErr w:type="spellEnd"/>
      <w:r>
        <w:rPr>
          <w:rFonts w:ascii="Caladea" w:hAnsi="Caladea"/>
        </w:rPr>
        <w:t xml:space="preserve"> i </w:t>
      </w:r>
      <w:proofErr w:type="spellStart"/>
      <w:r>
        <w:rPr>
          <w:rFonts w:ascii="Caladea" w:hAnsi="Caladea"/>
        </w:rPr>
        <w:t>pożegnac</w:t>
      </w:r>
      <w:proofErr w:type="spellEnd"/>
      <w:r>
        <w:rPr>
          <w:rFonts w:ascii="Caladea" w:hAnsi="Caladea"/>
        </w:rPr>
        <w:t xml:space="preserve"> gości,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potrafi określić zadania recepcji hotelowej,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stanowiska pracy w recepcji,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nazwy handlowe pokoi,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lastRenderedPageBreak/>
        <w:t>rozróżnia rodzaje rezerwacji np. rezerwacja wstępna, gwarantowana, niegwarantowana,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metody rezerwacji usług hotelarskich,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wie o sposobie przeprowadzania zmiany i anulowania rezerwacji,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sporządza dokumentację związaną z rezerwacją usług hotelarskich z</w:t>
      </w:r>
      <w:r w:rsidR="007F3109">
        <w:rPr>
          <w:rFonts w:ascii="Caladea" w:hAnsi="Caladea"/>
        </w:rPr>
        <w:t xml:space="preserve"> błędami: karta rezerwacji, pobytu, grafik, potwierdzenie rezerwacji,</w:t>
      </w:r>
    </w:p>
    <w:p w:rsidR="00E24F9E" w:rsidRDefault="007F3109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GDS i CRS,</w:t>
      </w:r>
    </w:p>
    <w:p w:rsidR="00E24F9E" w:rsidRDefault="007F3109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wymienia etapy 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  <w:r>
        <w:rPr>
          <w:rFonts w:ascii="Caladea" w:hAnsi="Caladea"/>
        </w:rPr>
        <w:t xml:space="preserve"> i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out, ale w dowolnej kolejności nie zachowując harmonogramu procedury,</w:t>
      </w:r>
    </w:p>
    <w:p w:rsidR="007F3109" w:rsidRDefault="007F3109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zna zasady rejestracji gości hotelowych,</w:t>
      </w:r>
    </w:p>
    <w:p w:rsidR="007F3109" w:rsidRDefault="007F3109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udziela informacji hotelowej i podstawowych informacji turystycznych,</w:t>
      </w:r>
    </w:p>
    <w:p w:rsidR="007F3109" w:rsidRDefault="007F3109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określa odpowiedzialność za podejmowane działania zawodowe,</w:t>
      </w:r>
    </w:p>
    <w:p w:rsidR="007F3109" w:rsidRDefault="007F3109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wymienia działy hotelu, z którymi współpracuje recepcja,</w:t>
      </w:r>
    </w:p>
    <w:p w:rsidR="00E24F9E" w:rsidRDefault="00E24F9E" w:rsidP="00CE4484">
      <w:pPr>
        <w:pStyle w:val="Akapitzlist"/>
        <w:numPr>
          <w:ilvl w:val="0"/>
          <w:numId w:val="31"/>
        </w:numPr>
        <w:spacing w:after="200" w:line="240" w:lineRule="auto"/>
        <w:rPr>
          <w:rFonts w:ascii="Caladea" w:hAnsi="Caladea"/>
        </w:rPr>
      </w:pPr>
    </w:p>
    <w:p w:rsidR="00CE4484" w:rsidRDefault="00CE4484" w:rsidP="00CE4484">
      <w:pPr>
        <w:pStyle w:val="Akapitzlist"/>
        <w:numPr>
          <w:ilvl w:val="0"/>
          <w:numId w:val="30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Odpowiada na pytania przy dużej pomocy nauczyciela</w:t>
      </w:r>
    </w:p>
    <w:p w:rsidR="00CE4484" w:rsidRDefault="00CE4484" w:rsidP="00CE4484">
      <w:pPr>
        <w:pStyle w:val="Akapitzlist"/>
        <w:numPr>
          <w:ilvl w:val="0"/>
          <w:numId w:val="30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Tylko w niewielkim stopniu posługuje się fachowym językiem</w:t>
      </w:r>
    </w:p>
    <w:p w:rsidR="00CE4484" w:rsidRDefault="00CE4484" w:rsidP="00CE4484">
      <w:pPr>
        <w:pStyle w:val="Akapitzlist"/>
        <w:numPr>
          <w:ilvl w:val="0"/>
          <w:numId w:val="30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>Rozwiązuje zadania teoretyczne i praktyczne ale tylko o niskim stopniu określone programem nauczania</w:t>
      </w:r>
    </w:p>
    <w:p w:rsidR="00EB5A87" w:rsidRDefault="00CE4484" w:rsidP="00373E0C">
      <w:pPr>
        <w:pStyle w:val="Akapitzlist"/>
        <w:numPr>
          <w:ilvl w:val="0"/>
          <w:numId w:val="30"/>
        </w:numPr>
        <w:spacing w:after="200" w:line="240" w:lineRule="auto"/>
        <w:rPr>
          <w:rFonts w:ascii="Caladea" w:hAnsi="Caladea"/>
        </w:rPr>
      </w:pPr>
      <w:r>
        <w:rPr>
          <w:rFonts w:ascii="Caladea" w:hAnsi="Caladea"/>
        </w:rPr>
        <w:t xml:space="preserve">W minimalnym stopniu zna ale nie stosuje savoir </w:t>
      </w:r>
      <w:proofErr w:type="spellStart"/>
      <w:r>
        <w:rPr>
          <w:rFonts w:ascii="Caladea" w:hAnsi="Caladea"/>
        </w:rPr>
        <w:t>vivr</w:t>
      </w:r>
      <w:r w:rsidR="007F3109">
        <w:rPr>
          <w:rFonts w:ascii="Caladea" w:hAnsi="Caladea"/>
        </w:rPr>
        <w:t>e</w:t>
      </w:r>
      <w:proofErr w:type="spellEnd"/>
    </w:p>
    <w:p w:rsidR="007F3109" w:rsidRPr="007F3109" w:rsidRDefault="007F3109" w:rsidP="007F3109">
      <w:pPr>
        <w:spacing w:after="200" w:line="240" w:lineRule="auto"/>
        <w:rPr>
          <w:rFonts w:ascii="Caladea" w:hAnsi="Caladea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668"/>
        <w:gridCol w:w="3965"/>
        <w:gridCol w:w="3406"/>
        <w:gridCol w:w="2835"/>
        <w:gridCol w:w="850"/>
        <w:gridCol w:w="1496"/>
      </w:tblGrid>
      <w:tr w:rsidR="005C7A93" w:rsidTr="00C63A63">
        <w:trPr>
          <w:trHeight w:val="345"/>
        </w:trPr>
        <w:tc>
          <w:tcPr>
            <w:tcW w:w="1668" w:type="dxa"/>
            <w:vMerge w:val="restart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 xml:space="preserve">Dział programowy </w:t>
            </w:r>
          </w:p>
        </w:tc>
        <w:tc>
          <w:tcPr>
            <w:tcW w:w="3965" w:type="dxa"/>
            <w:vMerge w:val="restart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 xml:space="preserve">Jednostka metodyczna </w:t>
            </w:r>
          </w:p>
        </w:tc>
        <w:tc>
          <w:tcPr>
            <w:tcW w:w="6241" w:type="dxa"/>
            <w:gridSpan w:val="2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 xml:space="preserve">Efekty kształcenia </w:t>
            </w:r>
          </w:p>
        </w:tc>
        <w:tc>
          <w:tcPr>
            <w:tcW w:w="2346" w:type="dxa"/>
            <w:gridSpan w:val="2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 xml:space="preserve">Uwagi o realizacji </w:t>
            </w:r>
          </w:p>
        </w:tc>
      </w:tr>
      <w:tr w:rsidR="005C7A93" w:rsidTr="00C63A63">
        <w:trPr>
          <w:trHeight w:val="345"/>
        </w:trPr>
        <w:tc>
          <w:tcPr>
            <w:tcW w:w="1668" w:type="dxa"/>
            <w:vMerge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</w:p>
        </w:tc>
        <w:tc>
          <w:tcPr>
            <w:tcW w:w="3965" w:type="dxa"/>
            <w:vMerge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</w:p>
        </w:tc>
        <w:tc>
          <w:tcPr>
            <w:tcW w:w="3406" w:type="dxa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>Podstawowe</w:t>
            </w:r>
          </w:p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 xml:space="preserve">Uczeń potrafi </w:t>
            </w:r>
          </w:p>
        </w:tc>
        <w:tc>
          <w:tcPr>
            <w:tcW w:w="2835" w:type="dxa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>Ponadpodstawowe</w:t>
            </w:r>
          </w:p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>Uczeń potrafi</w:t>
            </w:r>
          </w:p>
        </w:tc>
        <w:tc>
          <w:tcPr>
            <w:tcW w:w="850" w:type="dxa"/>
          </w:tcPr>
          <w:p w:rsidR="00C63A63" w:rsidRDefault="005C7A93" w:rsidP="00373E0C">
            <w:pPr>
              <w:rPr>
                <w:rFonts w:ascii="Caladea" w:hAnsi="Caladea"/>
                <w:b/>
                <w:sz w:val="20"/>
                <w:szCs w:val="20"/>
              </w:rPr>
            </w:pPr>
            <w:proofErr w:type="spellStart"/>
            <w:r w:rsidRPr="00C63A63">
              <w:rPr>
                <w:rFonts w:ascii="Caladea" w:hAnsi="Caladea"/>
                <w:b/>
                <w:sz w:val="20"/>
                <w:szCs w:val="20"/>
              </w:rPr>
              <w:t>Orientl</w:t>
            </w:r>
            <w:r w:rsidR="00C63A63">
              <w:rPr>
                <w:rFonts w:ascii="Caladea" w:hAnsi="Caladea"/>
                <w:b/>
                <w:sz w:val="20"/>
                <w:szCs w:val="20"/>
              </w:rPr>
              <w:t>iczba</w:t>
            </w:r>
            <w:proofErr w:type="spellEnd"/>
          </w:p>
          <w:p w:rsidR="005C7A93" w:rsidRPr="005C7A93" w:rsidRDefault="00C63A63" w:rsidP="00373E0C">
            <w:pPr>
              <w:rPr>
                <w:rFonts w:ascii="Caladea" w:hAnsi="Caladea"/>
                <w:b/>
              </w:rPr>
            </w:pPr>
            <w:r w:rsidRPr="00C63A63">
              <w:rPr>
                <w:rFonts w:ascii="Caladea" w:hAnsi="Caladea"/>
                <w:b/>
                <w:sz w:val="20"/>
                <w:szCs w:val="20"/>
              </w:rPr>
              <w:t>G</w:t>
            </w:r>
            <w:r w:rsidR="005C7A93" w:rsidRPr="00C63A63">
              <w:rPr>
                <w:rFonts w:ascii="Caladea" w:hAnsi="Caladea"/>
                <w:b/>
                <w:sz w:val="20"/>
                <w:szCs w:val="20"/>
              </w:rPr>
              <w:t>odz</w:t>
            </w:r>
            <w:r>
              <w:rPr>
                <w:rFonts w:ascii="Caladea" w:hAnsi="Caladea"/>
                <w:b/>
              </w:rPr>
              <w:t>.</w:t>
            </w:r>
          </w:p>
        </w:tc>
        <w:tc>
          <w:tcPr>
            <w:tcW w:w="1496" w:type="dxa"/>
          </w:tcPr>
          <w:p w:rsidR="005C7A93" w:rsidRPr="005C7A93" w:rsidRDefault="005C7A93" w:rsidP="00373E0C">
            <w:pPr>
              <w:rPr>
                <w:rFonts w:ascii="Caladea" w:hAnsi="Caladea"/>
                <w:b/>
              </w:rPr>
            </w:pPr>
            <w:r w:rsidRPr="005C7A93">
              <w:rPr>
                <w:rFonts w:ascii="Caladea" w:hAnsi="Caladea"/>
                <w:b/>
              </w:rPr>
              <w:t xml:space="preserve">Oznaczenie efektów kształcenia </w:t>
            </w:r>
          </w:p>
        </w:tc>
      </w:tr>
      <w:tr w:rsidR="005C7A93" w:rsidTr="00C63A63">
        <w:tc>
          <w:tcPr>
            <w:tcW w:w="1668" w:type="dxa"/>
          </w:tcPr>
          <w:p w:rsidR="005C7A93" w:rsidRPr="00610299" w:rsidRDefault="00610299" w:rsidP="00373E0C">
            <w:pPr>
              <w:rPr>
                <w:b/>
              </w:rPr>
            </w:pPr>
            <w:r w:rsidRPr="00610299">
              <w:rPr>
                <w:b/>
              </w:rPr>
              <w:t xml:space="preserve">Organizacja pracy na zajęciach lekcyjnych </w:t>
            </w:r>
          </w:p>
        </w:tc>
        <w:tc>
          <w:tcPr>
            <w:tcW w:w="3965" w:type="dxa"/>
          </w:tcPr>
          <w:p w:rsidR="005C7A93" w:rsidRPr="00610299" w:rsidRDefault="00610299" w:rsidP="00610299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1.Lekcja organizacyjna. Zapoznanie uczniów z wymaganiami edukacyjnymi niezbędnymi do otrzymania przez ucznia poszczególnych śródrocznych              i rocznych ocen klasyfikacyjnych z zajęć edukacyjnych, o sposobach sprawdzania osiągnięć edukacyjnych uczniów oraz o warunkach i trybie otrzymania wyższej niż przewidywana roczna ocena klasyfikacyjna z zajęć edukacyjnych nauczania.  </w:t>
            </w:r>
          </w:p>
        </w:tc>
        <w:tc>
          <w:tcPr>
            <w:tcW w:w="3406" w:type="dxa"/>
          </w:tcPr>
          <w:p w:rsidR="005C7A93" w:rsidRDefault="005C7A93" w:rsidP="00373E0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C7A93" w:rsidRDefault="005C7A93" w:rsidP="00373E0C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C7A93" w:rsidRPr="00610299" w:rsidRDefault="005C7A93" w:rsidP="00B07D37">
            <w:pPr>
              <w:jc w:val="center"/>
              <w:rPr>
                <w:rFonts w:ascii="Caladea" w:hAnsi="Caladea"/>
                <w:b/>
              </w:rPr>
            </w:pPr>
          </w:p>
          <w:p w:rsidR="00610299" w:rsidRPr="00610299" w:rsidRDefault="00610299" w:rsidP="00B07D37">
            <w:pPr>
              <w:jc w:val="center"/>
              <w:rPr>
                <w:rFonts w:ascii="Caladea" w:hAnsi="Caladea"/>
                <w:b/>
              </w:rPr>
            </w:pPr>
          </w:p>
          <w:p w:rsidR="00610299" w:rsidRPr="00610299" w:rsidRDefault="00610299" w:rsidP="00B07D37">
            <w:pPr>
              <w:jc w:val="center"/>
              <w:rPr>
                <w:rFonts w:ascii="Caladea" w:hAnsi="Caladea"/>
                <w:b/>
              </w:rPr>
            </w:pPr>
          </w:p>
          <w:p w:rsidR="00610299" w:rsidRPr="00B07D37" w:rsidRDefault="00B07D37" w:rsidP="00B07D37">
            <w:pPr>
              <w:jc w:val="center"/>
              <w:rPr>
                <w:rFonts w:ascii="Caladea" w:hAnsi="Caladea"/>
              </w:rPr>
            </w:pPr>
            <w:r>
              <w:rPr>
                <w:rFonts w:ascii="Caladea" w:hAnsi="Caladea"/>
              </w:rPr>
              <w:t>1</w:t>
            </w:r>
          </w:p>
        </w:tc>
        <w:tc>
          <w:tcPr>
            <w:tcW w:w="1496" w:type="dxa"/>
          </w:tcPr>
          <w:p w:rsidR="005C7A93" w:rsidRPr="00610299" w:rsidRDefault="005C7A93" w:rsidP="00373E0C">
            <w:pPr>
              <w:rPr>
                <w:rFonts w:ascii="Caladea" w:hAnsi="Caladea"/>
                <w:b/>
              </w:rPr>
            </w:pPr>
          </w:p>
        </w:tc>
      </w:tr>
      <w:tr w:rsidR="005C7A93" w:rsidRPr="00C63A63" w:rsidTr="00C63A63">
        <w:tc>
          <w:tcPr>
            <w:tcW w:w="1668" w:type="dxa"/>
          </w:tcPr>
          <w:p w:rsidR="006F40CD" w:rsidRDefault="00610299" w:rsidP="00373E0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Służba parterowa </w:t>
            </w:r>
          </w:p>
          <w:p w:rsidR="005C7A93" w:rsidRPr="00610299" w:rsidRDefault="00610299" w:rsidP="00373E0C">
            <w:pPr>
              <w:rPr>
                <w:b/>
              </w:rPr>
            </w:pPr>
            <w:r>
              <w:rPr>
                <w:b/>
              </w:rPr>
              <w:t xml:space="preserve">w obiekcie hotelarskim </w:t>
            </w:r>
          </w:p>
        </w:tc>
        <w:tc>
          <w:tcPr>
            <w:tcW w:w="3965" w:type="dxa"/>
          </w:tcPr>
          <w:p w:rsidR="005C7A93" w:rsidRDefault="006F40CD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2-3. </w:t>
            </w:r>
            <w:r w:rsidRPr="006F40CD">
              <w:rPr>
                <w:rFonts w:ascii="Caladea" w:hAnsi="Caladea"/>
              </w:rPr>
              <w:t>Zadania służby parterowej</w:t>
            </w:r>
            <w:r>
              <w:rPr>
                <w:rFonts w:ascii="Caladea" w:hAnsi="Caladea"/>
              </w:rPr>
              <w:t>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4-5</w:t>
            </w:r>
            <w:r w:rsidR="006F40CD">
              <w:rPr>
                <w:rFonts w:ascii="Caladea" w:hAnsi="Caladea"/>
              </w:rPr>
              <w:t>. Rodzaje stanowisk pracy w służbie parterowej.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6-7</w:t>
            </w:r>
            <w:r w:rsidR="006F40CD">
              <w:rPr>
                <w:rFonts w:ascii="Caladea" w:hAnsi="Caladea"/>
              </w:rPr>
              <w:t>. Procedury powitania                              i pożegnania gości.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8</w:t>
            </w:r>
            <w:r w:rsidR="006F40CD">
              <w:rPr>
                <w:rFonts w:ascii="Caladea" w:hAnsi="Caladea"/>
              </w:rPr>
              <w:t>. Opieka nad bagażem gości.</w:t>
            </w:r>
          </w:p>
          <w:p w:rsidR="006F40CD" w:rsidRP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9-10</w:t>
            </w:r>
            <w:r w:rsidR="006F40CD">
              <w:rPr>
                <w:rFonts w:ascii="Caladea" w:hAnsi="Caladea"/>
              </w:rPr>
              <w:t>. Parkingi i garaże</w:t>
            </w:r>
          </w:p>
        </w:tc>
        <w:tc>
          <w:tcPr>
            <w:tcW w:w="3406" w:type="dxa"/>
          </w:tcPr>
          <w:p w:rsidR="005C7A93" w:rsidRDefault="00C63A63" w:rsidP="00373E0C">
            <w:pPr>
              <w:rPr>
                <w:rFonts w:ascii="Caladea" w:hAnsi="Caladea"/>
              </w:rPr>
            </w:pPr>
            <w:r w:rsidRPr="00C63A63">
              <w:rPr>
                <w:rFonts w:ascii="Caladea" w:hAnsi="Caladea"/>
              </w:rPr>
              <w:t xml:space="preserve">- określić </w:t>
            </w:r>
            <w:r>
              <w:rPr>
                <w:rFonts w:ascii="Caladea" w:hAnsi="Caladea"/>
              </w:rPr>
              <w:t>rodzaje stanowisk pracy w służbie parterowej i ich zadania,</w:t>
            </w:r>
          </w:p>
          <w:p w:rsidR="00C63A63" w:rsidRDefault="00C63A63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-opisać wizerunek pracownika służby parterowej,</w:t>
            </w:r>
          </w:p>
          <w:p w:rsidR="00C63A63" w:rsidRDefault="00C63A63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-powitać i pożegnać gości</w:t>
            </w:r>
          </w:p>
          <w:p w:rsidR="00C63A63" w:rsidRDefault="00C63A63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 wymienić zasady opieki nad bagażem gości</w:t>
            </w:r>
          </w:p>
          <w:p w:rsidR="00C63A63" w:rsidRPr="00C63A63" w:rsidRDefault="00C63A63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 wymienić zasady dotyczące parkingów i garaży</w:t>
            </w:r>
            <w:r w:rsidR="002B205F">
              <w:rPr>
                <w:rFonts w:ascii="Caladea" w:hAnsi="Caladea"/>
              </w:rPr>
              <w:t>.</w:t>
            </w:r>
          </w:p>
        </w:tc>
        <w:tc>
          <w:tcPr>
            <w:tcW w:w="2835" w:type="dxa"/>
          </w:tcPr>
          <w:p w:rsidR="005C7A93" w:rsidRDefault="00C63A63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-scharakteryzować zadania pracowników w zespole bezpośredniej obsługi gości</w:t>
            </w:r>
          </w:p>
          <w:p w:rsidR="00C63A63" w:rsidRDefault="00C63A63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-powitać i pożegnać gości zgodnie z procedurami,</w:t>
            </w:r>
          </w:p>
          <w:p w:rsidR="00C63A63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-określić konsekwencje nieprawidłowej opieki nad bagażem gości,</w:t>
            </w:r>
          </w:p>
          <w:p w:rsidR="002B205F" w:rsidRPr="00C63A63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 określić zasady funkcjonowania parkingów i garaży. </w:t>
            </w:r>
          </w:p>
        </w:tc>
        <w:tc>
          <w:tcPr>
            <w:tcW w:w="850" w:type="dxa"/>
          </w:tcPr>
          <w:p w:rsidR="005C7A93" w:rsidRPr="00C63A63" w:rsidRDefault="005C7A93" w:rsidP="00B07D37">
            <w:pPr>
              <w:jc w:val="center"/>
              <w:rPr>
                <w:rFonts w:ascii="Caladea" w:hAnsi="Caladea"/>
              </w:rPr>
            </w:pPr>
          </w:p>
          <w:p w:rsidR="006F40CD" w:rsidRPr="00C63A63" w:rsidRDefault="006F40CD" w:rsidP="00B07D37">
            <w:pPr>
              <w:jc w:val="center"/>
              <w:rPr>
                <w:rFonts w:ascii="Caladea" w:hAnsi="Caladea"/>
              </w:rPr>
            </w:pPr>
          </w:p>
          <w:p w:rsidR="006F40CD" w:rsidRPr="00C63A63" w:rsidRDefault="006F40CD" w:rsidP="00B07D37">
            <w:pPr>
              <w:jc w:val="center"/>
              <w:rPr>
                <w:rFonts w:ascii="Caladea" w:hAnsi="Caladea"/>
              </w:rPr>
            </w:pPr>
          </w:p>
          <w:p w:rsidR="006F40CD" w:rsidRPr="00C63A63" w:rsidRDefault="00B07D37" w:rsidP="00B07D37">
            <w:pPr>
              <w:jc w:val="center"/>
              <w:rPr>
                <w:rFonts w:ascii="Caladea" w:hAnsi="Caladea"/>
              </w:rPr>
            </w:pPr>
            <w:r w:rsidRPr="00C63A63">
              <w:rPr>
                <w:rFonts w:ascii="Caladea" w:hAnsi="Caladea"/>
              </w:rPr>
              <w:t>9</w:t>
            </w:r>
          </w:p>
        </w:tc>
        <w:tc>
          <w:tcPr>
            <w:tcW w:w="1496" w:type="dxa"/>
          </w:tcPr>
          <w:p w:rsidR="005C7A93" w:rsidRPr="002B205F" w:rsidRDefault="00C63A63" w:rsidP="00373E0C">
            <w:pPr>
              <w:rPr>
                <w:rFonts w:ascii="Caladea" w:hAnsi="Caladea"/>
              </w:rPr>
            </w:pPr>
            <w:r w:rsidRPr="002B205F">
              <w:rPr>
                <w:rFonts w:ascii="Caladea" w:hAnsi="Caladea"/>
              </w:rPr>
              <w:t>HGT.06.31.</w:t>
            </w:r>
          </w:p>
          <w:p w:rsidR="00C63A63" w:rsidRPr="002B205F" w:rsidRDefault="00C63A63" w:rsidP="00373E0C">
            <w:pPr>
              <w:rPr>
                <w:rFonts w:ascii="Caladea" w:hAnsi="Caladea"/>
              </w:rPr>
            </w:pPr>
          </w:p>
          <w:p w:rsidR="00C63A63" w:rsidRPr="002B205F" w:rsidRDefault="00C63A63" w:rsidP="00373E0C">
            <w:pPr>
              <w:rPr>
                <w:rFonts w:ascii="Caladea" w:hAnsi="Caladea"/>
              </w:rPr>
            </w:pPr>
          </w:p>
          <w:p w:rsidR="00C63A63" w:rsidRPr="002B205F" w:rsidRDefault="00C63A63" w:rsidP="00373E0C">
            <w:pPr>
              <w:rPr>
                <w:rFonts w:ascii="Caladea" w:hAnsi="Caladea"/>
              </w:rPr>
            </w:pPr>
          </w:p>
          <w:p w:rsidR="00C63A63" w:rsidRPr="002B205F" w:rsidRDefault="00C63A63" w:rsidP="00373E0C">
            <w:pPr>
              <w:rPr>
                <w:rFonts w:ascii="Caladea" w:hAnsi="Caladea"/>
              </w:rPr>
            </w:pPr>
          </w:p>
          <w:p w:rsidR="00C63A63" w:rsidRPr="002B205F" w:rsidRDefault="00C63A63" w:rsidP="00373E0C">
            <w:pPr>
              <w:rPr>
                <w:rFonts w:ascii="Caladea" w:hAnsi="Caladea"/>
              </w:rPr>
            </w:pPr>
          </w:p>
          <w:p w:rsidR="00C63A63" w:rsidRPr="00C63A63" w:rsidRDefault="00C63A63" w:rsidP="00373E0C">
            <w:pPr>
              <w:rPr>
                <w:b/>
              </w:rPr>
            </w:pPr>
            <w:r w:rsidRPr="002B205F">
              <w:rPr>
                <w:rFonts w:ascii="Caladea" w:hAnsi="Caladea"/>
              </w:rPr>
              <w:t>HGT.06.4.1</w:t>
            </w:r>
          </w:p>
        </w:tc>
      </w:tr>
      <w:tr w:rsidR="005C7A93" w:rsidRPr="00C63A63" w:rsidTr="00C63A63">
        <w:tc>
          <w:tcPr>
            <w:tcW w:w="1668" w:type="dxa"/>
          </w:tcPr>
          <w:p w:rsidR="005C7A93" w:rsidRPr="00610299" w:rsidRDefault="006F40CD" w:rsidP="00373E0C">
            <w:pPr>
              <w:rPr>
                <w:b/>
              </w:rPr>
            </w:pPr>
            <w:r>
              <w:rPr>
                <w:b/>
              </w:rPr>
              <w:t xml:space="preserve">Recepcja w obiektach świadczących usługi hotelarskie </w:t>
            </w:r>
          </w:p>
        </w:tc>
        <w:tc>
          <w:tcPr>
            <w:tcW w:w="3965" w:type="dxa"/>
          </w:tcPr>
          <w:p w:rsidR="005C7A93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11-12</w:t>
            </w:r>
            <w:r w:rsidR="006F40CD">
              <w:rPr>
                <w:rFonts w:ascii="Caladea" w:hAnsi="Caladea"/>
              </w:rPr>
              <w:t>. Rola i funkcja recepcji                             w obiekcie hotelarskim.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13-14</w:t>
            </w:r>
            <w:r w:rsidR="006F40CD">
              <w:rPr>
                <w:rFonts w:ascii="Caladea" w:hAnsi="Caladea"/>
              </w:rPr>
              <w:t>. Stanowiska pracy w recepcji hotelowej.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15</w:t>
            </w:r>
            <w:r w:rsidR="00AB764B">
              <w:rPr>
                <w:rFonts w:ascii="Caladea" w:hAnsi="Caladea"/>
              </w:rPr>
              <w:t>-</w:t>
            </w:r>
            <w:r w:rsidR="006F40CD">
              <w:rPr>
                <w:rFonts w:ascii="Caladea" w:hAnsi="Caladea"/>
              </w:rPr>
              <w:t>1</w:t>
            </w:r>
            <w:r>
              <w:rPr>
                <w:rFonts w:ascii="Caladea" w:hAnsi="Caladea"/>
              </w:rPr>
              <w:t>6</w:t>
            </w:r>
            <w:r w:rsidR="006F40CD">
              <w:rPr>
                <w:rFonts w:ascii="Caladea" w:hAnsi="Caladea"/>
              </w:rPr>
              <w:t>.Zakres obowiązków recepcjonisty – dysponenta i kasjera.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17</w:t>
            </w:r>
            <w:r w:rsidR="006F40CD">
              <w:rPr>
                <w:rFonts w:ascii="Caladea" w:hAnsi="Caladea"/>
              </w:rPr>
              <w:t>-</w:t>
            </w:r>
            <w:r>
              <w:rPr>
                <w:rFonts w:ascii="Caladea" w:hAnsi="Caladea"/>
              </w:rPr>
              <w:t>18</w:t>
            </w:r>
            <w:r w:rsidR="006F40CD">
              <w:rPr>
                <w:rFonts w:ascii="Caladea" w:hAnsi="Caladea"/>
              </w:rPr>
              <w:t xml:space="preserve">.Zakres obowiązków recepcjonisty telefonisty i </w:t>
            </w:r>
            <w:proofErr w:type="spellStart"/>
            <w:r w:rsidR="006F40CD">
              <w:rPr>
                <w:rFonts w:ascii="Caladea" w:hAnsi="Caladea"/>
              </w:rPr>
              <w:t>concierge</w:t>
            </w:r>
            <w:proofErr w:type="spellEnd"/>
            <w:r w:rsidR="006F40CD">
              <w:rPr>
                <w:rFonts w:ascii="Caladea" w:hAnsi="Caladea"/>
              </w:rPr>
              <w:t>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19</w:t>
            </w:r>
            <w:r w:rsidR="006F40CD">
              <w:rPr>
                <w:rFonts w:ascii="Caladea" w:hAnsi="Caladea"/>
              </w:rPr>
              <w:t>. Zakres obowiązków kierownika recepcji.</w:t>
            </w:r>
          </w:p>
          <w:p w:rsidR="006F40CD" w:rsidRDefault="00B07D37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20</w:t>
            </w:r>
            <w:r w:rsidR="006F40CD">
              <w:rPr>
                <w:rFonts w:ascii="Caladea" w:hAnsi="Caladea"/>
              </w:rPr>
              <w:t xml:space="preserve">. Zakres obowiązków pracownika </w:t>
            </w:r>
            <w:proofErr w:type="spellStart"/>
            <w:r w:rsidR="006F40CD">
              <w:rPr>
                <w:rFonts w:ascii="Caladea" w:hAnsi="Caladea"/>
              </w:rPr>
              <w:t>Guest</w:t>
            </w:r>
            <w:proofErr w:type="spellEnd"/>
            <w:r w:rsidR="006F40CD">
              <w:rPr>
                <w:rFonts w:ascii="Caladea" w:hAnsi="Caladea"/>
              </w:rPr>
              <w:t xml:space="preserve"> </w:t>
            </w:r>
            <w:proofErr w:type="spellStart"/>
            <w:r w:rsidR="006F40CD">
              <w:rPr>
                <w:rFonts w:ascii="Caladea" w:hAnsi="Caladea"/>
              </w:rPr>
              <w:t>relations</w:t>
            </w:r>
            <w:proofErr w:type="spellEnd"/>
            <w:r w:rsidR="006F40CD">
              <w:rPr>
                <w:rFonts w:ascii="Caladea" w:hAnsi="Caladea"/>
              </w:rPr>
              <w:t xml:space="preserve"> i butlera.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21-22</w:t>
            </w:r>
            <w:r w:rsidR="00AB764B">
              <w:rPr>
                <w:rFonts w:ascii="Caladea" w:hAnsi="Caladea"/>
              </w:rPr>
              <w:t>. Rola wyposażenia recepcji właściwej.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23-24</w:t>
            </w:r>
            <w:r w:rsidR="00AB764B">
              <w:rPr>
                <w:rFonts w:ascii="Caladea" w:hAnsi="Caladea"/>
              </w:rPr>
              <w:t>. Urządzenia biurowe wykorzystywane w recepcji.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25-26</w:t>
            </w:r>
            <w:r w:rsidR="00AB764B">
              <w:rPr>
                <w:rFonts w:ascii="Caladea" w:hAnsi="Caladea"/>
              </w:rPr>
              <w:t>. Urządzenia sygnalizacyjno-alarmowe.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27-29</w:t>
            </w:r>
            <w:r w:rsidR="00AB764B">
              <w:rPr>
                <w:rFonts w:ascii="Caladea" w:hAnsi="Caladea"/>
              </w:rPr>
              <w:t xml:space="preserve">. Organizacja stanowiska pracy zgodnie z wymaganiami ergonomii, przepisami prawa pracy, bhp i </w:t>
            </w:r>
            <w:proofErr w:type="spellStart"/>
            <w:r w:rsidR="00AB764B">
              <w:rPr>
                <w:rFonts w:ascii="Caladea" w:hAnsi="Caladea"/>
              </w:rPr>
              <w:t>ppoż</w:t>
            </w:r>
            <w:proofErr w:type="spellEnd"/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30</w:t>
            </w:r>
            <w:r w:rsidR="00AB764B">
              <w:rPr>
                <w:rFonts w:ascii="Caladea" w:hAnsi="Caladea"/>
              </w:rPr>
              <w:t>.Planowanie wykonywania zadań zawodowych.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31-32</w:t>
            </w:r>
            <w:r w:rsidR="00AB764B">
              <w:rPr>
                <w:rFonts w:ascii="Caladea" w:hAnsi="Caladea"/>
              </w:rPr>
              <w:t xml:space="preserve">. Zasady rezerwacji usług dla </w:t>
            </w:r>
            <w:r w:rsidR="00AB764B">
              <w:rPr>
                <w:rFonts w:ascii="Caladea" w:hAnsi="Caladea"/>
              </w:rPr>
              <w:lastRenderedPageBreak/>
              <w:t>gości indywidualnych i grupowych.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33</w:t>
            </w:r>
            <w:r w:rsidR="00AB764B">
              <w:rPr>
                <w:rFonts w:ascii="Caladea" w:hAnsi="Caladea"/>
              </w:rPr>
              <w:t>. Nazwy handlowe pokoi.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34</w:t>
            </w:r>
            <w:r w:rsidR="00AB764B">
              <w:rPr>
                <w:rFonts w:ascii="Caladea" w:hAnsi="Caladea"/>
              </w:rPr>
              <w:t>. Rezerwacja usług hotelarskich.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35-37</w:t>
            </w:r>
            <w:r w:rsidR="00AB764B">
              <w:rPr>
                <w:rFonts w:ascii="Caladea" w:hAnsi="Caladea"/>
              </w:rPr>
              <w:t>.Zasady przyjmowania rezerwacji telefonicznych.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38-40</w:t>
            </w:r>
            <w:r w:rsidR="00AB764B">
              <w:rPr>
                <w:rFonts w:ascii="Caladea" w:hAnsi="Caladea"/>
              </w:rPr>
              <w:t>. Procedura przyjęcia rezerwacji.</w:t>
            </w:r>
          </w:p>
          <w:p w:rsidR="00AB764B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41</w:t>
            </w:r>
            <w:r w:rsidR="00B07D37">
              <w:rPr>
                <w:rFonts w:ascii="Caladea" w:hAnsi="Caladea"/>
              </w:rPr>
              <w:t>. Anulacja rezerwacji.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42</w:t>
            </w:r>
            <w:r w:rsidR="00B07D37">
              <w:rPr>
                <w:rFonts w:ascii="Caladea" w:hAnsi="Caladea"/>
              </w:rPr>
              <w:t>. Zmiana rezerwacji.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43</w:t>
            </w:r>
            <w:r w:rsidR="00B07D37">
              <w:rPr>
                <w:rFonts w:ascii="Caladea" w:hAnsi="Caladea"/>
              </w:rPr>
              <w:t xml:space="preserve">. </w:t>
            </w:r>
            <w:proofErr w:type="spellStart"/>
            <w:r w:rsidR="00B07D37">
              <w:rPr>
                <w:rFonts w:ascii="Caladea" w:hAnsi="Caladea"/>
              </w:rPr>
              <w:t>Overbooking</w:t>
            </w:r>
            <w:proofErr w:type="spellEnd"/>
            <w:r w:rsidR="00B07D37">
              <w:rPr>
                <w:rFonts w:ascii="Caladea" w:hAnsi="Caladea"/>
              </w:rPr>
              <w:t>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44-45</w:t>
            </w:r>
            <w:r w:rsidR="00B07D37">
              <w:rPr>
                <w:rFonts w:ascii="Caladea" w:hAnsi="Caladea"/>
              </w:rPr>
              <w:t>. Potwierdzenie rezerwacji.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46-47</w:t>
            </w:r>
            <w:r w:rsidR="00B07D37">
              <w:rPr>
                <w:rFonts w:ascii="Caladea" w:hAnsi="Caladea"/>
              </w:rPr>
              <w:t>. Systemy rezerwacyjne.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48-49</w:t>
            </w:r>
            <w:r w:rsidR="00B07D37">
              <w:rPr>
                <w:rFonts w:ascii="Caladea" w:hAnsi="Caladea"/>
              </w:rPr>
              <w:t>. Procedura przyjęcia gościa indywidualnego do hotelu.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50-51</w:t>
            </w:r>
            <w:r w:rsidR="00B07D37">
              <w:rPr>
                <w:rFonts w:ascii="Caladea" w:hAnsi="Caladea"/>
              </w:rPr>
              <w:t>. Procedura przyjęcia gości specjalnych do hotelu.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52</w:t>
            </w:r>
            <w:r w:rsidR="00B07D37">
              <w:rPr>
                <w:rFonts w:ascii="Caladea" w:hAnsi="Caladea"/>
              </w:rPr>
              <w:t>. Procedura przyjęcia grupy                         do hotelu.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53-54</w:t>
            </w:r>
            <w:r w:rsidR="00B07D37">
              <w:rPr>
                <w:rFonts w:ascii="Caladea" w:hAnsi="Caladea"/>
              </w:rPr>
              <w:t>. Rodzaje dokumentów związanych z przyjęciem gości                        do hotelu.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55</w:t>
            </w:r>
            <w:r w:rsidR="00B07D37">
              <w:rPr>
                <w:rFonts w:ascii="Caladea" w:hAnsi="Caladea"/>
              </w:rPr>
              <w:t>. Współpraca recepcji z innymi działami hotelu</w:t>
            </w:r>
          </w:p>
          <w:p w:rsidR="00B07D37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56-57. R</w:t>
            </w:r>
            <w:r w:rsidR="00B07D37">
              <w:rPr>
                <w:rFonts w:ascii="Caladea" w:hAnsi="Caladea"/>
              </w:rPr>
              <w:t xml:space="preserve">odzaje cen usług hotelarskich. </w:t>
            </w:r>
          </w:p>
          <w:p w:rsidR="00E8503E" w:rsidRDefault="00E8503E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58</w:t>
            </w:r>
            <w:r w:rsidR="00BE1CCC">
              <w:rPr>
                <w:rFonts w:ascii="Caladea" w:hAnsi="Caladea"/>
              </w:rPr>
              <w:t>-59</w:t>
            </w:r>
            <w:r>
              <w:rPr>
                <w:rFonts w:ascii="Caladea" w:hAnsi="Caladea"/>
              </w:rPr>
              <w:t>. Rodzaje rabatów usług hotelarskich.</w:t>
            </w:r>
          </w:p>
          <w:p w:rsidR="00E8503E" w:rsidRDefault="00BE1CCC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60. </w:t>
            </w:r>
            <w:r w:rsidR="00E8503E">
              <w:rPr>
                <w:rFonts w:ascii="Caladea" w:hAnsi="Caladea"/>
              </w:rPr>
              <w:t>Wypadki nadzwyczajne w hotelu.</w:t>
            </w:r>
          </w:p>
          <w:p w:rsidR="006F40CD" w:rsidRPr="006F40CD" w:rsidRDefault="006F40CD" w:rsidP="00373E0C">
            <w:pPr>
              <w:rPr>
                <w:rFonts w:ascii="Caladea" w:hAnsi="Caladea"/>
              </w:rPr>
            </w:pPr>
          </w:p>
        </w:tc>
        <w:tc>
          <w:tcPr>
            <w:tcW w:w="3406" w:type="dxa"/>
          </w:tcPr>
          <w:p w:rsidR="005C7A93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lastRenderedPageBreak/>
              <w:t>-Określić zadania recepcji hotelowej,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-wymienić stanowiska pracy </w:t>
            </w:r>
            <w:r w:rsidR="007E66E4">
              <w:rPr>
                <w:rFonts w:ascii="Caladea" w:hAnsi="Caladea"/>
              </w:rPr>
              <w:t xml:space="preserve">                  </w:t>
            </w:r>
            <w:r>
              <w:rPr>
                <w:rFonts w:ascii="Caladea" w:hAnsi="Caladea"/>
              </w:rPr>
              <w:t>w recepcji,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-określić znaczenie ergonomii na poszczególnych stanowiskach pracy w recepcji,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-szacuje czas wykonania zadań wskazuje osoby odpowiedzialne za poszczególne zadania,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>określić</w:t>
            </w:r>
            <w:r>
              <w:rPr>
                <w:rFonts w:ascii="Caladea" w:hAnsi="Caladea"/>
              </w:rPr>
              <w:t xml:space="preserve"> wyposażenie techniczne recepcji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>wymienić</w:t>
            </w:r>
            <w:r>
              <w:rPr>
                <w:rFonts w:ascii="Caladea" w:hAnsi="Caladea"/>
              </w:rPr>
              <w:t xml:space="preserve"> nazwy handlowe pokoi,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>rozróżniać</w:t>
            </w:r>
            <w:r>
              <w:rPr>
                <w:rFonts w:ascii="Caladea" w:hAnsi="Caladea"/>
              </w:rPr>
              <w:t xml:space="preserve"> </w:t>
            </w:r>
            <w:r w:rsidR="00A56E00">
              <w:rPr>
                <w:rFonts w:ascii="Caladea" w:hAnsi="Caladea"/>
              </w:rPr>
              <w:t>rodzaje</w:t>
            </w:r>
            <w:r>
              <w:rPr>
                <w:rFonts w:ascii="Caladea" w:hAnsi="Caladea"/>
              </w:rPr>
              <w:t xml:space="preserve"> rezerwacji np. </w:t>
            </w:r>
            <w:r w:rsidR="00A56E00">
              <w:rPr>
                <w:rFonts w:ascii="Caladea" w:hAnsi="Caladea"/>
              </w:rPr>
              <w:t>wstępna</w:t>
            </w:r>
            <w:r>
              <w:rPr>
                <w:rFonts w:ascii="Caladea" w:hAnsi="Caladea"/>
              </w:rPr>
              <w:t>, gwarantowana, niegwarantowana,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-opisywać metody rezerwacji usług hotelarskich,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>wymienić</w:t>
            </w:r>
            <w:r>
              <w:rPr>
                <w:rFonts w:ascii="Caladea" w:hAnsi="Caladea"/>
              </w:rPr>
              <w:t xml:space="preserve"> formy gwarancji rezerwacji i je omówić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-omówić sposób przeprowadzania zmiany</w:t>
            </w:r>
            <w:r w:rsidR="00A56E00">
              <w:rPr>
                <w:rFonts w:ascii="Caladea" w:hAnsi="Caladea"/>
              </w:rPr>
              <w:t xml:space="preserve">                       </w:t>
            </w:r>
            <w:r>
              <w:rPr>
                <w:rFonts w:ascii="Caladea" w:hAnsi="Caladea"/>
              </w:rPr>
              <w:t xml:space="preserve"> i anulowania rezerwacji,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lastRenderedPageBreak/>
              <w:t>-</w:t>
            </w:r>
            <w:r w:rsidR="00A56E00">
              <w:rPr>
                <w:rFonts w:ascii="Caladea" w:hAnsi="Caladea"/>
              </w:rPr>
              <w:t>sporządzać</w:t>
            </w:r>
            <w:r>
              <w:rPr>
                <w:rFonts w:ascii="Caladea" w:hAnsi="Caladea"/>
              </w:rPr>
              <w:t xml:space="preserve"> dokumentację związaną z rezerwacja usług hotelarskich: karta rezerwacji, grafik rezerwacji, potwierdzenie rezerwacji itp.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-omówić zasady umowy </w:t>
            </w:r>
            <w:proofErr w:type="spellStart"/>
            <w:r>
              <w:rPr>
                <w:rFonts w:ascii="Caladea" w:hAnsi="Caladea"/>
              </w:rPr>
              <w:t>allotmentu</w:t>
            </w:r>
            <w:proofErr w:type="spellEnd"/>
            <w:r>
              <w:rPr>
                <w:rFonts w:ascii="Caladea" w:hAnsi="Caladea"/>
              </w:rPr>
              <w:t xml:space="preserve"> i czarteru usług hotelarskich,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-wymienić GDS i CRS i inne portale rezerwacyjne,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>określić</w:t>
            </w:r>
            <w:r>
              <w:rPr>
                <w:rFonts w:ascii="Caladea" w:hAnsi="Caladea"/>
              </w:rPr>
              <w:t xml:space="preserve"> czynności związane</w:t>
            </w:r>
            <w:r w:rsidR="00A56E00">
              <w:rPr>
                <w:rFonts w:ascii="Caladea" w:hAnsi="Caladea"/>
              </w:rPr>
              <w:t xml:space="preserve">                </w:t>
            </w:r>
            <w:r>
              <w:rPr>
                <w:rFonts w:ascii="Caladea" w:hAnsi="Caladea"/>
              </w:rPr>
              <w:t xml:space="preserve"> z obsługą  gości w recepcji,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-wymienić etapy procedury</w:t>
            </w:r>
            <w:r w:rsidR="00A56E00">
              <w:rPr>
                <w:rFonts w:ascii="Caladea" w:hAnsi="Caladea"/>
              </w:rPr>
              <w:t xml:space="preserve"> </w:t>
            </w:r>
            <w:r>
              <w:rPr>
                <w:rFonts w:ascii="Caladea" w:hAnsi="Caladea"/>
              </w:rPr>
              <w:t xml:space="preserve"> </w:t>
            </w:r>
            <w:proofErr w:type="spellStart"/>
            <w:r>
              <w:rPr>
                <w:rFonts w:ascii="Caladea" w:hAnsi="Caladea"/>
              </w:rPr>
              <w:t>check</w:t>
            </w:r>
            <w:proofErr w:type="spellEnd"/>
            <w:r>
              <w:rPr>
                <w:rFonts w:ascii="Caladea" w:hAnsi="Caladea"/>
              </w:rPr>
              <w:t xml:space="preserve"> </w:t>
            </w:r>
            <w:proofErr w:type="spellStart"/>
            <w:r>
              <w:rPr>
                <w:rFonts w:ascii="Caladea" w:hAnsi="Caladea"/>
              </w:rPr>
              <w:t>in</w:t>
            </w:r>
            <w:proofErr w:type="spellEnd"/>
            <w:r w:rsidR="00A56E00">
              <w:rPr>
                <w:rFonts w:ascii="Caladea" w:hAnsi="Caladea"/>
              </w:rPr>
              <w:t xml:space="preserve"> gości indywidualnych                i grupowych,</w:t>
            </w:r>
          </w:p>
          <w:p w:rsidR="00A56E00" w:rsidRDefault="00A56E00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-sporządzić status </w:t>
            </w:r>
            <w:proofErr w:type="spellStart"/>
            <w:r>
              <w:rPr>
                <w:rFonts w:ascii="Caladea" w:hAnsi="Caladea"/>
              </w:rPr>
              <w:t>room</w:t>
            </w:r>
            <w:proofErr w:type="spellEnd"/>
            <w:r>
              <w:rPr>
                <w:rFonts w:ascii="Caladea" w:hAnsi="Caladea"/>
              </w:rPr>
              <w:t xml:space="preserve"> service,</w:t>
            </w:r>
          </w:p>
          <w:p w:rsidR="00A56E00" w:rsidRDefault="00A56E00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-udzielić informacji turystycznych</w:t>
            </w:r>
            <w:r w:rsidR="007E66E4">
              <w:rPr>
                <w:rFonts w:ascii="Caladea" w:hAnsi="Caladea"/>
              </w:rPr>
              <w:t>,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 wymienić zasady prowadzenia rozmowy telefonicznej,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 xml:space="preserve"> określić zasady  przyjmowania uwag i reklamacji gości</w:t>
            </w:r>
          </w:p>
          <w:p w:rsidR="002B205F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A56E00">
              <w:rPr>
                <w:rFonts w:ascii="Caladea" w:hAnsi="Caladea"/>
              </w:rPr>
              <w:t xml:space="preserve">wymienić etapy procedury </w:t>
            </w:r>
            <w:proofErr w:type="spellStart"/>
            <w:r w:rsidR="00A56E00">
              <w:rPr>
                <w:rFonts w:ascii="Caladea" w:hAnsi="Caladea"/>
              </w:rPr>
              <w:t>check-out</w:t>
            </w:r>
            <w:proofErr w:type="spellEnd"/>
            <w:r w:rsidR="00A56E00">
              <w:rPr>
                <w:rFonts w:ascii="Caladea" w:hAnsi="Caladea"/>
              </w:rPr>
              <w:t xml:space="preserve"> gości indywidualnych                i grupowych,</w:t>
            </w:r>
          </w:p>
          <w:p w:rsidR="00A56E00" w:rsidRDefault="00A56E00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-określić odpowiedzialność </w:t>
            </w:r>
            <w:r w:rsidR="007E66E4">
              <w:rPr>
                <w:rFonts w:ascii="Caladea" w:hAnsi="Caladea"/>
              </w:rPr>
              <w:t xml:space="preserve">                 </w:t>
            </w:r>
            <w:r>
              <w:rPr>
                <w:rFonts w:ascii="Caladea" w:hAnsi="Caladea"/>
              </w:rPr>
              <w:t>za podejmowanie działań zawodowych,</w:t>
            </w:r>
          </w:p>
          <w:p w:rsidR="00A56E00" w:rsidRDefault="00A56E00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-wypełnić dokumentację związana z rejestracją gościa </w:t>
            </w:r>
            <w:r w:rsidR="007E66E4">
              <w:rPr>
                <w:rFonts w:ascii="Caladea" w:hAnsi="Caladea"/>
              </w:rPr>
              <w:t xml:space="preserve">                </w:t>
            </w:r>
            <w:r>
              <w:rPr>
                <w:rFonts w:ascii="Caladea" w:hAnsi="Caladea"/>
              </w:rPr>
              <w:t xml:space="preserve">w hotelu: kartę rezerwacyjną, pobytu, grafik, </w:t>
            </w:r>
            <w:r w:rsidR="007E66E4">
              <w:rPr>
                <w:rFonts w:ascii="Caladea" w:hAnsi="Caladea"/>
              </w:rPr>
              <w:t xml:space="preserve">sporządzić list powitalny, zaproszenie, zamówienie na usługi hotelarskie, kwit parkingowy, depozytowy               </w:t>
            </w:r>
            <w:r w:rsidR="007E66E4">
              <w:rPr>
                <w:rFonts w:ascii="Caladea" w:hAnsi="Caladea"/>
              </w:rPr>
              <w:lastRenderedPageBreak/>
              <w:t xml:space="preserve">i inne, </w:t>
            </w:r>
          </w:p>
          <w:p w:rsidR="00A56E00" w:rsidRDefault="00A56E00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7E66E4">
              <w:rPr>
                <w:rFonts w:ascii="Caladea" w:hAnsi="Caladea"/>
              </w:rPr>
              <w:t>wymienić działy hotelu                              z którymi współpracuje recepcja,</w:t>
            </w:r>
          </w:p>
          <w:p w:rsidR="007E66E4" w:rsidRPr="00C63A63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-zaproponować  sposób postępowania w przypadku: awarii urządzeń technicznych, zakłócenia porządku publicznego, śmierci gościa, ataku terrorystycznego. </w:t>
            </w:r>
          </w:p>
        </w:tc>
        <w:tc>
          <w:tcPr>
            <w:tcW w:w="2835" w:type="dxa"/>
          </w:tcPr>
          <w:p w:rsidR="005C7A93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lastRenderedPageBreak/>
              <w:t xml:space="preserve">-scharakteryzować zadania pracowników </w:t>
            </w:r>
            <w:r w:rsidR="0065446E">
              <w:rPr>
                <w:rFonts w:ascii="Caladea" w:hAnsi="Caladea"/>
              </w:rPr>
              <w:t>recepcji hotelowej,</w:t>
            </w:r>
          </w:p>
          <w:p w:rsidR="007E66E4" w:rsidRDefault="007E66E4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</w:t>
            </w:r>
            <w:r w:rsidR="0065446E">
              <w:rPr>
                <w:rFonts w:ascii="Caladea" w:hAnsi="Caladea"/>
              </w:rPr>
              <w:t>rozróżnić zakres czynności na poszczególnych stanowiskach pracy,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-wskazać rozwiązania zmniejszające uciążliwość pracy podczas wykonywania zadań zawodowych na stanowiskach pracy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 w recepcji,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-monitoruje stan realizacji zadania,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-omawiać typy rezerwacji 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i podstawowe taryfy hotelowe występujące w międzynarodowych systemach rezerwacyjnych,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Wymienić systemy rezerwacji dla hoteli,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-omawiać Praktyczny Kodeks Postępowania,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lastRenderedPageBreak/>
              <w:t>Terminy anulacji rezerwacji kosztowych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 i bezkosztowych,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 rozróżniać zasady działania GDE i CRS, oraz innych portali rezerwacyjnych,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-scharakteryzować procedurę obsługi gości przyjeżdżających indywidualnych i grupowych,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-scharakteryzować procedurę obsługi gości specjalnych VIP i gości niepełnosprawnych,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 udzielić informacji turystycznej,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-polecić obiekty, które warto zwiedzić w miejscowości w której zlokalizowany jest hotel,</w:t>
            </w:r>
          </w:p>
          <w:p w:rsidR="0065446E" w:rsidRDefault="0065446E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-scharakteryzować procedurę </w:t>
            </w:r>
            <w:proofErr w:type="spellStart"/>
            <w:r w:rsidR="006F3DEC">
              <w:rPr>
                <w:rFonts w:ascii="Caladea" w:hAnsi="Caladea"/>
              </w:rPr>
              <w:t>check</w:t>
            </w:r>
            <w:proofErr w:type="spellEnd"/>
            <w:r w:rsidR="006F3DEC">
              <w:rPr>
                <w:rFonts w:ascii="Caladea" w:hAnsi="Caladea"/>
              </w:rPr>
              <w:t xml:space="preserve"> out gości wyjeżdżających,</w:t>
            </w:r>
          </w:p>
          <w:p w:rsidR="006F3DEC" w:rsidRDefault="006F3DEC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-wskazać konsekwencje nieprzestrzegania </w:t>
            </w:r>
            <w:r w:rsidR="00740080">
              <w:rPr>
                <w:rFonts w:ascii="Caladea" w:hAnsi="Caladea"/>
              </w:rPr>
              <w:t>regulaminów</w:t>
            </w:r>
            <w:r>
              <w:rPr>
                <w:rFonts w:ascii="Caladea" w:hAnsi="Caladea"/>
              </w:rPr>
              <w:t xml:space="preserve"> i procedur, ochrony danych osobowych RODO,</w:t>
            </w:r>
          </w:p>
          <w:p w:rsidR="006F3DEC" w:rsidRDefault="006F3DEC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-archiwizować dokumenty,</w:t>
            </w:r>
          </w:p>
          <w:p w:rsidR="006F3DEC" w:rsidRDefault="006F3DEC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-wskazać błędy popełniane podczas rozmowy telefonicznej,</w:t>
            </w:r>
          </w:p>
          <w:p w:rsidR="006F3DEC" w:rsidRDefault="006F3DEC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 omówić formy </w:t>
            </w:r>
            <w:r>
              <w:rPr>
                <w:rFonts w:ascii="Caladea" w:hAnsi="Caladea"/>
              </w:rPr>
              <w:lastRenderedPageBreak/>
              <w:t xml:space="preserve">współpracy recepcji z innymi </w:t>
            </w:r>
            <w:r w:rsidR="00740080">
              <w:rPr>
                <w:rFonts w:ascii="Caladea" w:hAnsi="Caladea"/>
              </w:rPr>
              <w:t>działami</w:t>
            </w:r>
            <w:r>
              <w:rPr>
                <w:rFonts w:ascii="Caladea" w:hAnsi="Caladea"/>
              </w:rPr>
              <w:t xml:space="preserve"> hotelu,</w:t>
            </w:r>
          </w:p>
          <w:p w:rsidR="006F3DEC" w:rsidRDefault="006F3DEC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-szczegółowo przedstawić algorytm </w:t>
            </w:r>
            <w:r w:rsidR="00740080">
              <w:rPr>
                <w:rFonts w:ascii="Caladea" w:hAnsi="Caladea"/>
              </w:rPr>
              <w:t>postępowania w przypadku: awarii urządzeń technicznych, w sytuacji zakłócenia spokoju publicznego, kradzieży, choroby lub śmierci gościa, ataku terrorystycznego,</w:t>
            </w:r>
          </w:p>
          <w:p w:rsidR="00740080" w:rsidRDefault="00740080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-wskazuje obszary zawodowej i prawnej odpowiedzialności za niewłaściwie realizowane zadania na stanowisku pracy w recepcji,</w:t>
            </w:r>
          </w:p>
          <w:p w:rsidR="00740080" w:rsidRDefault="00740080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-określić rodzaje odpowiedzialności,</w:t>
            </w:r>
          </w:p>
          <w:p w:rsidR="00740080" w:rsidRDefault="00740080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- podawać przykłady możliwych konsekwencji </w:t>
            </w:r>
          </w:p>
          <w:p w:rsidR="00740080" w:rsidRPr="00C63A63" w:rsidRDefault="00740080" w:rsidP="0065446E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 xml:space="preserve">w sytuacji braku odpowiedzialności zawodowej i  prawnej. </w:t>
            </w:r>
          </w:p>
        </w:tc>
        <w:tc>
          <w:tcPr>
            <w:tcW w:w="850" w:type="dxa"/>
          </w:tcPr>
          <w:p w:rsidR="005C7A93" w:rsidRPr="00C63A63" w:rsidRDefault="00E8503E" w:rsidP="00B07D37">
            <w:pPr>
              <w:jc w:val="center"/>
              <w:rPr>
                <w:rFonts w:ascii="Caladea" w:hAnsi="Caladea"/>
              </w:rPr>
            </w:pPr>
            <w:r w:rsidRPr="00C63A63">
              <w:rPr>
                <w:rFonts w:ascii="Caladea" w:hAnsi="Caladea"/>
              </w:rPr>
              <w:lastRenderedPageBreak/>
              <w:t>50</w:t>
            </w:r>
          </w:p>
        </w:tc>
        <w:tc>
          <w:tcPr>
            <w:tcW w:w="1496" w:type="dxa"/>
          </w:tcPr>
          <w:p w:rsidR="005C7A93" w:rsidRDefault="002B205F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HGT.06.3.1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HGT.06.6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HGT.06.3.4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HGT.06.3.5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 4.2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HGT.06.6.7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HGT.06.4.1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HGT.06.4.2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HGT.06.4.5</w:t>
            </w: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Default="007E66E4" w:rsidP="00373E0C">
            <w:pPr>
              <w:rPr>
                <w:rFonts w:ascii="Caladea" w:hAnsi="Caladea"/>
              </w:rPr>
            </w:pPr>
          </w:p>
          <w:p w:rsidR="007E66E4" w:rsidRPr="00C63A63" w:rsidRDefault="007E66E4" w:rsidP="00373E0C">
            <w:pPr>
              <w:rPr>
                <w:rFonts w:ascii="Caladea" w:hAnsi="Caladea"/>
              </w:rPr>
            </w:pPr>
            <w:r>
              <w:rPr>
                <w:rFonts w:ascii="Caladea" w:hAnsi="Caladea"/>
              </w:rPr>
              <w:t>HGT.06.6.7</w:t>
            </w:r>
          </w:p>
        </w:tc>
      </w:tr>
      <w:tr w:rsidR="00BE1CCC" w:rsidRPr="00C63A63" w:rsidTr="00C63A63">
        <w:tc>
          <w:tcPr>
            <w:tcW w:w="12724" w:type="dxa"/>
            <w:gridSpan w:val="5"/>
          </w:tcPr>
          <w:p w:rsidR="00BE1CCC" w:rsidRPr="00C63A63" w:rsidRDefault="00BE1CCC" w:rsidP="00373E0C">
            <w:pPr>
              <w:rPr>
                <w:rFonts w:ascii="Caladea" w:hAnsi="Caladea"/>
                <w:b/>
              </w:rPr>
            </w:pPr>
            <w:r w:rsidRPr="00C63A63">
              <w:rPr>
                <w:rFonts w:ascii="Caladea" w:hAnsi="Caladea"/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RAZEM </w:t>
            </w:r>
          </w:p>
        </w:tc>
        <w:tc>
          <w:tcPr>
            <w:tcW w:w="1496" w:type="dxa"/>
          </w:tcPr>
          <w:p w:rsidR="00BE1CCC" w:rsidRPr="00C63A63" w:rsidRDefault="00BE1CCC" w:rsidP="00373E0C">
            <w:pPr>
              <w:rPr>
                <w:rFonts w:ascii="Caladea" w:hAnsi="Caladea"/>
                <w:b/>
              </w:rPr>
            </w:pPr>
            <w:r w:rsidRPr="00C63A63">
              <w:rPr>
                <w:rFonts w:ascii="Caladea" w:hAnsi="Caladea"/>
                <w:b/>
              </w:rPr>
              <w:t>60 godzin</w:t>
            </w:r>
          </w:p>
        </w:tc>
      </w:tr>
    </w:tbl>
    <w:p w:rsidR="00EB5A87" w:rsidRDefault="00EB5A87" w:rsidP="00373E0C">
      <w:pPr>
        <w:rPr>
          <w:b/>
          <w:sz w:val="28"/>
          <w:szCs w:val="28"/>
        </w:rPr>
      </w:pPr>
    </w:p>
    <w:p w:rsidR="00EB5A87" w:rsidRDefault="00EB5A87" w:rsidP="00373E0C">
      <w:pPr>
        <w:rPr>
          <w:b/>
          <w:sz w:val="28"/>
          <w:szCs w:val="28"/>
        </w:rPr>
      </w:pPr>
    </w:p>
    <w:p w:rsidR="007F0DCF" w:rsidRDefault="007F0DCF" w:rsidP="00373E0C">
      <w:pPr>
        <w:rPr>
          <w:b/>
          <w:sz w:val="28"/>
          <w:szCs w:val="28"/>
        </w:rPr>
      </w:pPr>
    </w:p>
    <w:p w:rsidR="007F0DCF" w:rsidRPr="00373E0C" w:rsidRDefault="007F0DCF" w:rsidP="00373E0C">
      <w:pPr>
        <w:rPr>
          <w:b/>
          <w:sz w:val="28"/>
          <w:szCs w:val="28"/>
        </w:rPr>
      </w:pPr>
    </w:p>
    <w:p w:rsidR="00CE0D59" w:rsidRPr="005C7A93" w:rsidRDefault="00386205" w:rsidP="005C7A93">
      <w:pPr>
        <w:rPr>
          <w:sz w:val="24"/>
          <w:szCs w:val="24"/>
        </w:rPr>
      </w:pPr>
      <w:r w:rsidRPr="005C7A93">
        <w:rPr>
          <w:sz w:val="24"/>
          <w:szCs w:val="24"/>
        </w:rPr>
        <w:t>.</w:t>
      </w:r>
    </w:p>
    <w:sectPr w:rsidR="00CE0D59" w:rsidRPr="005C7A93" w:rsidSect="00C200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96" w:rsidRDefault="00ED7A96" w:rsidP="005C7A93">
      <w:pPr>
        <w:spacing w:after="0" w:line="240" w:lineRule="auto"/>
      </w:pPr>
      <w:r>
        <w:separator/>
      </w:r>
    </w:p>
  </w:endnote>
  <w:endnote w:type="continuationSeparator" w:id="0">
    <w:p w:rsidR="00ED7A96" w:rsidRDefault="00ED7A96" w:rsidP="005C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96" w:rsidRDefault="00ED7A96" w:rsidP="005C7A93">
      <w:pPr>
        <w:spacing w:after="0" w:line="240" w:lineRule="auto"/>
      </w:pPr>
      <w:r>
        <w:separator/>
      </w:r>
    </w:p>
  </w:footnote>
  <w:footnote w:type="continuationSeparator" w:id="0">
    <w:p w:rsidR="00ED7A96" w:rsidRDefault="00ED7A96" w:rsidP="005C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6B0"/>
    <w:multiLevelType w:val="hybridMultilevel"/>
    <w:tmpl w:val="00681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7899"/>
    <w:multiLevelType w:val="hybridMultilevel"/>
    <w:tmpl w:val="CC788D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556F8"/>
    <w:multiLevelType w:val="hybridMultilevel"/>
    <w:tmpl w:val="72D27D7A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77D7AA0"/>
    <w:multiLevelType w:val="hybridMultilevel"/>
    <w:tmpl w:val="387C4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E314B"/>
    <w:multiLevelType w:val="hybridMultilevel"/>
    <w:tmpl w:val="AB683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8690A"/>
    <w:multiLevelType w:val="hybridMultilevel"/>
    <w:tmpl w:val="87BA9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41E13"/>
    <w:multiLevelType w:val="hybridMultilevel"/>
    <w:tmpl w:val="CEB44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D691F"/>
    <w:multiLevelType w:val="hybridMultilevel"/>
    <w:tmpl w:val="0B0AE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71F9A"/>
    <w:multiLevelType w:val="hybridMultilevel"/>
    <w:tmpl w:val="1EFCF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0A2DCB"/>
    <w:multiLevelType w:val="hybridMultilevel"/>
    <w:tmpl w:val="23528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34A6F"/>
    <w:multiLevelType w:val="hybridMultilevel"/>
    <w:tmpl w:val="A294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979E6"/>
    <w:multiLevelType w:val="hybridMultilevel"/>
    <w:tmpl w:val="902A1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B50E9"/>
    <w:multiLevelType w:val="hybridMultilevel"/>
    <w:tmpl w:val="68342844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2E7E4B98"/>
    <w:multiLevelType w:val="hybridMultilevel"/>
    <w:tmpl w:val="A300D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D7A6F"/>
    <w:multiLevelType w:val="hybridMultilevel"/>
    <w:tmpl w:val="7368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57803"/>
    <w:multiLevelType w:val="hybridMultilevel"/>
    <w:tmpl w:val="A3E89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9C4325"/>
    <w:multiLevelType w:val="hybridMultilevel"/>
    <w:tmpl w:val="47BC7C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DB057A"/>
    <w:multiLevelType w:val="hybridMultilevel"/>
    <w:tmpl w:val="867C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55CE1"/>
    <w:multiLevelType w:val="hybridMultilevel"/>
    <w:tmpl w:val="37983306"/>
    <w:lvl w:ilvl="0" w:tplc="7C429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073E4"/>
    <w:multiLevelType w:val="hybridMultilevel"/>
    <w:tmpl w:val="6CAA2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C4B5F"/>
    <w:multiLevelType w:val="hybridMultilevel"/>
    <w:tmpl w:val="7244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01953"/>
    <w:multiLevelType w:val="hybridMultilevel"/>
    <w:tmpl w:val="78BE9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F0ACA"/>
    <w:multiLevelType w:val="hybridMultilevel"/>
    <w:tmpl w:val="425661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8107AF"/>
    <w:multiLevelType w:val="hybridMultilevel"/>
    <w:tmpl w:val="FDAAF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4B"/>
    <w:multiLevelType w:val="hybridMultilevel"/>
    <w:tmpl w:val="EA1A88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6D346B"/>
    <w:multiLevelType w:val="hybridMultilevel"/>
    <w:tmpl w:val="47AC0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41590"/>
    <w:multiLevelType w:val="hybridMultilevel"/>
    <w:tmpl w:val="E3C4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E145A"/>
    <w:multiLevelType w:val="hybridMultilevel"/>
    <w:tmpl w:val="EF90312C"/>
    <w:lvl w:ilvl="0" w:tplc="97D8BC1A">
      <w:start w:val="1"/>
      <w:numFmt w:val="bullet"/>
      <w:lvlText w:val="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8">
    <w:nsid w:val="5EEB2BD2"/>
    <w:multiLevelType w:val="hybridMultilevel"/>
    <w:tmpl w:val="BA0A84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0F5690"/>
    <w:multiLevelType w:val="hybridMultilevel"/>
    <w:tmpl w:val="57BA16E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>
    <w:nsid w:val="7A695437"/>
    <w:multiLevelType w:val="hybridMultilevel"/>
    <w:tmpl w:val="244E1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3"/>
  </w:num>
  <w:num w:numId="4">
    <w:abstractNumId w:val="15"/>
  </w:num>
  <w:num w:numId="5">
    <w:abstractNumId w:val="6"/>
  </w:num>
  <w:num w:numId="6">
    <w:abstractNumId w:val="30"/>
  </w:num>
  <w:num w:numId="7">
    <w:abstractNumId w:val="21"/>
  </w:num>
  <w:num w:numId="8">
    <w:abstractNumId w:val="25"/>
  </w:num>
  <w:num w:numId="9">
    <w:abstractNumId w:val="10"/>
  </w:num>
  <w:num w:numId="10">
    <w:abstractNumId w:val="24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  <w:num w:numId="15">
    <w:abstractNumId w:val="3"/>
  </w:num>
  <w:num w:numId="16">
    <w:abstractNumId w:val="29"/>
  </w:num>
  <w:num w:numId="17">
    <w:abstractNumId w:val="26"/>
  </w:num>
  <w:num w:numId="18">
    <w:abstractNumId w:val="18"/>
  </w:num>
  <w:num w:numId="19">
    <w:abstractNumId w:val="20"/>
  </w:num>
  <w:num w:numId="20">
    <w:abstractNumId w:val="14"/>
  </w:num>
  <w:num w:numId="21">
    <w:abstractNumId w:val="1"/>
  </w:num>
  <w:num w:numId="22">
    <w:abstractNumId w:val="5"/>
  </w:num>
  <w:num w:numId="23">
    <w:abstractNumId w:val="16"/>
  </w:num>
  <w:num w:numId="24">
    <w:abstractNumId w:val="11"/>
  </w:num>
  <w:num w:numId="25">
    <w:abstractNumId w:val="19"/>
  </w:num>
  <w:num w:numId="26">
    <w:abstractNumId w:val="22"/>
  </w:num>
  <w:num w:numId="27">
    <w:abstractNumId w:val="27"/>
  </w:num>
  <w:num w:numId="28">
    <w:abstractNumId w:val="2"/>
  </w:num>
  <w:num w:numId="29">
    <w:abstractNumId w:val="4"/>
  </w:num>
  <w:num w:numId="30">
    <w:abstractNumId w:val="0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037"/>
    <w:rsid w:val="00027B6D"/>
    <w:rsid w:val="000B3EF1"/>
    <w:rsid w:val="00143278"/>
    <w:rsid w:val="00157499"/>
    <w:rsid w:val="001878F6"/>
    <w:rsid w:val="001A7AF8"/>
    <w:rsid w:val="00233F37"/>
    <w:rsid w:val="002B205F"/>
    <w:rsid w:val="002E259A"/>
    <w:rsid w:val="003472D4"/>
    <w:rsid w:val="00372142"/>
    <w:rsid w:val="00373247"/>
    <w:rsid w:val="00373E0C"/>
    <w:rsid w:val="00386205"/>
    <w:rsid w:val="003E734B"/>
    <w:rsid w:val="005C7A93"/>
    <w:rsid w:val="005F2E2E"/>
    <w:rsid w:val="00610299"/>
    <w:rsid w:val="00614838"/>
    <w:rsid w:val="00626E57"/>
    <w:rsid w:val="0065446E"/>
    <w:rsid w:val="006D488F"/>
    <w:rsid w:val="006F3DEC"/>
    <w:rsid w:val="006F40CD"/>
    <w:rsid w:val="00740080"/>
    <w:rsid w:val="00766C93"/>
    <w:rsid w:val="007A2C4C"/>
    <w:rsid w:val="007E66E4"/>
    <w:rsid w:val="007F0DCF"/>
    <w:rsid w:val="007F3109"/>
    <w:rsid w:val="00844330"/>
    <w:rsid w:val="008547B3"/>
    <w:rsid w:val="008E6828"/>
    <w:rsid w:val="009A5E01"/>
    <w:rsid w:val="009C62CB"/>
    <w:rsid w:val="00A56E00"/>
    <w:rsid w:val="00A83778"/>
    <w:rsid w:val="00AA007B"/>
    <w:rsid w:val="00AB764B"/>
    <w:rsid w:val="00AE4766"/>
    <w:rsid w:val="00B07D37"/>
    <w:rsid w:val="00B2138F"/>
    <w:rsid w:val="00B673BF"/>
    <w:rsid w:val="00BE1CCC"/>
    <w:rsid w:val="00C20037"/>
    <w:rsid w:val="00C63A63"/>
    <w:rsid w:val="00CE0D59"/>
    <w:rsid w:val="00CE4484"/>
    <w:rsid w:val="00D07DEC"/>
    <w:rsid w:val="00D86734"/>
    <w:rsid w:val="00E24F9E"/>
    <w:rsid w:val="00E372C1"/>
    <w:rsid w:val="00E8503E"/>
    <w:rsid w:val="00EB2B8F"/>
    <w:rsid w:val="00EB5A87"/>
    <w:rsid w:val="00ED7A96"/>
    <w:rsid w:val="00FA33E6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0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7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2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2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2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2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B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C7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7A93"/>
  </w:style>
  <w:style w:type="paragraph" w:styleId="Stopka">
    <w:name w:val="footer"/>
    <w:basedOn w:val="Normalny"/>
    <w:link w:val="StopkaZnak"/>
    <w:uiPriority w:val="99"/>
    <w:semiHidden/>
    <w:unhideWhenUsed/>
    <w:rsid w:val="005C7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7B66389A-A170-4553-980D-927C66B1FDD7}"/>
</file>

<file path=customXml/itemProps2.xml><?xml version="1.0" encoding="utf-8"?>
<ds:datastoreItem xmlns:ds="http://schemas.openxmlformats.org/officeDocument/2006/customXml" ds:itemID="{A8294006-F76E-42AD-81FA-08E7AE844692}"/>
</file>

<file path=customXml/itemProps3.xml><?xml version="1.0" encoding="utf-8"?>
<ds:datastoreItem xmlns:ds="http://schemas.openxmlformats.org/officeDocument/2006/customXml" ds:itemID="{A54CF5DC-D3C2-4C90-B1A8-B1CDBBA21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2692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Lenovo</cp:lastModifiedBy>
  <cp:revision>14</cp:revision>
  <cp:lastPrinted>2014-09-10T21:09:00Z</cp:lastPrinted>
  <dcterms:created xsi:type="dcterms:W3CDTF">2025-09-01T15:05:00Z</dcterms:created>
  <dcterms:modified xsi:type="dcterms:W3CDTF">2025-09-01T17:47:00Z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