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Default="00E47CA0" w:rsidP="00E47CA0">
      <w:pPr>
        <w:pStyle w:val="Tytu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Szkolny zestaw podręczników</w:t>
      </w:r>
    </w:p>
    <w:p w:rsidR="00E47CA0" w:rsidRDefault="00E47CA0" w:rsidP="00E47CA0">
      <w:pPr>
        <w:pStyle w:val="Podtytu"/>
        <w:rPr>
          <w:sz w:val="28"/>
        </w:rPr>
      </w:pPr>
      <w:r>
        <w:rPr>
          <w:sz w:val="28"/>
        </w:rPr>
        <w:t>w Zespole Szkół Nr 3 w Bochni</w:t>
      </w:r>
    </w:p>
    <w:p w:rsidR="003D1DA8" w:rsidRDefault="00EE4F4A" w:rsidP="00E47CA0">
      <w:pPr>
        <w:pStyle w:val="Podtytu"/>
        <w:rPr>
          <w:sz w:val="28"/>
        </w:rPr>
      </w:pPr>
      <w:r>
        <w:rPr>
          <w:sz w:val="28"/>
        </w:rPr>
        <w:t xml:space="preserve">Branżowa Szkoła I stopnia </w:t>
      </w:r>
      <w:r w:rsidR="00321036">
        <w:rPr>
          <w:sz w:val="28"/>
        </w:rPr>
        <w:t>– Kucharz</w:t>
      </w:r>
      <w:r w:rsidR="003D1DA8">
        <w:rPr>
          <w:sz w:val="28"/>
        </w:rPr>
        <w:t xml:space="preserve"> </w:t>
      </w:r>
      <w:r w:rsidR="00FB7A11">
        <w:rPr>
          <w:sz w:val="28"/>
        </w:rPr>
        <w:t>– klasa I</w:t>
      </w:r>
    </w:p>
    <w:p w:rsidR="003D1DA8" w:rsidRDefault="0045053E" w:rsidP="003D1DA8">
      <w:pPr>
        <w:pStyle w:val="Podtytu"/>
        <w:rPr>
          <w:b w:val="0"/>
          <w:i/>
          <w:sz w:val="28"/>
        </w:rPr>
      </w:pPr>
      <w:r>
        <w:rPr>
          <w:b w:val="0"/>
          <w:i/>
          <w:sz w:val="28"/>
        </w:rPr>
        <w:t>od roku szkolnego 2024/2025</w:t>
      </w:r>
    </w:p>
    <w:p w:rsidR="006E17AA" w:rsidRPr="00E47CA0" w:rsidRDefault="006E17AA" w:rsidP="00C146CB">
      <w:pPr>
        <w:pStyle w:val="Podtytu"/>
        <w:rPr>
          <w:b w:val="0"/>
          <w:i/>
          <w:sz w:val="28"/>
        </w:rPr>
      </w:pP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910"/>
        <w:gridCol w:w="2538"/>
        <w:gridCol w:w="1560"/>
        <w:gridCol w:w="1512"/>
        <w:gridCol w:w="1800"/>
      </w:tblGrid>
      <w:tr w:rsidR="00C146CB" w:rsidTr="00FB193E">
        <w:trPr>
          <w:cantSplit/>
          <w:trHeight w:val="983"/>
        </w:trPr>
        <w:tc>
          <w:tcPr>
            <w:tcW w:w="650" w:type="dxa"/>
            <w:vAlign w:val="center"/>
          </w:tcPr>
          <w:p w:rsidR="00C146CB" w:rsidRDefault="00C146CB" w:rsidP="00C146CB">
            <w:pPr>
              <w:ind w:left="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L.p.</w:t>
            </w:r>
          </w:p>
        </w:tc>
        <w:tc>
          <w:tcPr>
            <w:tcW w:w="1910" w:type="dxa"/>
            <w:vAlign w:val="center"/>
          </w:tcPr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Przedmiot</w:t>
            </w:r>
          </w:p>
        </w:tc>
        <w:tc>
          <w:tcPr>
            <w:tcW w:w="2538" w:type="dxa"/>
            <w:vAlign w:val="center"/>
          </w:tcPr>
          <w:p w:rsidR="00C146CB" w:rsidRDefault="00C146CB" w:rsidP="005C2B26">
            <w:pPr>
              <w:pStyle w:val="Nagwek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Tytuł podręcznika</w:t>
            </w:r>
          </w:p>
        </w:tc>
        <w:tc>
          <w:tcPr>
            <w:tcW w:w="1560" w:type="dxa"/>
            <w:vAlign w:val="center"/>
          </w:tcPr>
          <w:p w:rsidR="00C146CB" w:rsidRDefault="00C146CB" w:rsidP="00C146CB">
            <w:pPr>
              <w:pStyle w:val="Nagwek1"/>
              <w:jc w:val="center"/>
              <w:rPr>
                <w:rFonts w:ascii="Arial" w:hAnsi="Arial"/>
                <w:b/>
              </w:rPr>
            </w:pPr>
          </w:p>
          <w:p w:rsidR="00C146CB" w:rsidRDefault="00C146CB" w:rsidP="005C2B26">
            <w:pPr>
              <w:pStyle w:val="Nagwek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Autorzy</w:t>
            </w:r>
          </w:p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12" w:type="dxa"/>
            <w:vAlign w:val="center"/>
          </w:tcPr>
          <w:p w:rsidR="00C146CB" w:rsidRPr="00FB193E" w:rsidRDefault="00C146CB" w:rsidP="00C146CB">
            <w:pPr>
              <w:pStyle w:val="Nagwek2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FB193E">
              <w:rPr>
                <w:rFonts w:ascii="Arial" w:hAnsi="Arial" w:cs="Arial"/>
                <w:b/>
                <w:sz w:val="20"/>
                <w:lang w:val="pl-PL" w:eastAsia="pl-PL"/>
              </w:rPr>
              <w:t>Wydawnictwo</w:t>
            </w:r>
          </w:p>
        </w:tc>
        <w:tc>
          <w:tcPr>
            <w:tcW w:w="1800" w:type="dxa"/>
            <w:vAlign w:val="center"/>
          </w:tcPr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Numer dopuszczenia</w:t>
            </w:r>
          </w:p>
        </w:tc>
      </w:tr>
      <w:tr w:rsidR="00C146CB" w:rsidTr="00FB193E">
        <w:trPr>
          <w:cantSplit/>
          <w:trHeight w:val="444"/>
        </w:trPr>
        <w:tc>
          <w:tcPr>
            <w:tcW w:w="650" w:type="dxa"/>
            <w:vAlign w:val="center"/>
          </w:tcPr>
          <w:p w:rsidR="00C146CB" w:rsidRDefault="00C146CB" w:rsidP="00C146CB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146CB" w:rsidRPr="00A834A8" w:rsidRDefault="00C146CB" w:rsidP="00C146CB">
            <w:pPr>
              <w:pStyle w:val="Nagwek4"/>
              <w:jc w:val="left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Język polski</w:t>
            </w:r>
          </w:p>
        </w:tc>
        <w:tc>
          <w:tcPr>
            <w:tcW w:w="2538" w:type="dxa"/>
            <w:vAlign w:val="center"/>
          </w:tcPr>
          <w:p w:rsidR="00C146CB" w:rsidRPr="005D3695" w:rsidRDefault="00C146CB" w:rsidP="00C146CB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„To się czyta!” –</w:t>
            </w:r>
          </w:p>
          <w:p w:rsidR="00C146CB" w:rsidRPr="005D3695" w:rsidRDefault="00C146CB" w:rsidP="00C146CB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klasy 1 szkoły branżowej I stopnia</w:t>
            </w:r>
          </w:p>
        </w:tc>
        <w:tc>
          <w:tcPr>
            <w:tcW w:w="1560" w:type="dxa"/>
            <w:vAlign w:val="center"/>
          </w:tcPr>
          <w:p w:rsidR="00C146CB" w:rsidRPr="00B56A4E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A. Klimowicz</w:t>
            </w:r>
          </w:p>
          <w:p w:rsidR="00C146CB" w:rsidRPr="005E23CE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J.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Ginter</w:t>
            </w:r>
            <w:proofErr w:type="spellEnd"/>
            <w:r w:rsidRPr="005E23CE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C146CB" w:rsidRPr="00A834A8" w:rsidRDefault="00C146CB" w:rsidP="00C146CB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A834A8">
              <w:rPr>
                <w:rFonts w:ascii="Arial Narrow" w:hAnsi="Arial Narrow"/>
                <w:sz w:val="21"/>
                <w:szCs w:val="21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C146CB" w:rsidRPr="005E23CE" w:rsidRDefault="00C146CB" w:rsidP="00C146C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1025/1/2019</w:t>
            </w:r>
          </w:p>
        </w:tc>
      </w:tr>
      <w:tr w:rsidR="00FB193E" w:rsidRPr="00827097" w:rsidTr="00FB193E">
        <w:trPr>
          <w:cantSplit/>
          <w:trHeight w:val="548"/>
        </w:trPr>
        <w:tc>
          <w:tcPr>
            <w:tcW w:w="650" w:type="dxa"/>
            <w:vMerge w:val="restart"/>
            <w:vAlign w:val="center"/>
          </w:tcPr>
          <w:p w:rsidR="00FB193E" w:rsidRPr="00BC3AE9" w:rsidRDefault="00FB193E" w:rsidP="00A624F2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FB193E" w:rsidRPr="005D3695" w:rsidRDefault="00FB193E" w:rsidP="00A624F2">
            <w:pPr>
              <w:pStyle w:val="Nagwek2"/>
              <w:rPr>
                <w:b/>
                <w:szCs w:val="22"/>
                <w:lang w:val="pl-PL" w:eastAsia="pl-PL"/>
              </w:rPr>
            </w:pPr>
            <w:r w:rsidRPr="005D3695">
              <w:rPr>
                <w:b/>
                <w:szCs w:val="22"/>
                <w:lang w:val="pl-PL" w:eastAsia="pl-PL"/>
              </w:rPr>
              <w:t>Język angielski</w:t>
            </w:r>
          </w:p>
          <w:p w:rsidR="00FB193E" w:rsidRPr="005D3695" w:rsidRDefault="00FB193E" w:rsidP="0076595C">
            <w:pPr>
              <w:rPr>
                <w:b/>
                <w:szCs w:val="22"/>
              </w:rPr>
            </w:pPr>
            <w:r w:rsidRPr="00461AF0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538" w:type="dxa"/>
            <w:vAlign w:val="center"/>
          </w:tcPr>
          <w:p w:rsidR="00FB193E" w:rsidRPr="005D3695" w:rsidRDefault="00FB193E" w:rsidP="00A624F2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Impulse 1</w:t>
            </w:r>
          </w:p>
        </w:tc>
        <w:tc>
          <w:tcPr>
            <w:tcW w:w="1560" w:type="dxa"/>
            <w:vAlign w:val="center"/>
          </w:tcPr>
          <w:p w:rsidR="00FB193E" w:rsidRDefault="00FB193E" w:rsidP="00A624F2">
            <w:pPr>
              <w:pStyle w:val="Tekstprzypisudolnego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/>
              </w:rPr>
              <w:t xml:space="preserve">G. </w:t>
            </w:r>
            <w:proofErr w:type="spellStart"/>
            <w:r>
              <w:rPr>
                <w:rFonts w:ascii="Arial Narrow" w:hAnsi="Arial Narrow"/>
              </w:rPr>
              <w:t>Holley</w:t>
            </w:r>
            <w:proofErr w:type="spellEnd"/>
            <w:r>
              <w:rPr>
                <w:rFonts w:ascii="Arial Narrow" w:hAnsi="Arial Narrow"/>
              </w:rPr>
              <w:t xml:space="preserve">, K. Pickering, M. </w:t>
            </w:r>
            <w:proofErr w:type="spellStart"/>
            <w:r>
              <w:rPr>
                <w:rFonts w:ascii="Arial Narrow" w:hAnsi="Arial Narrow"/>
              </w:rPr>
              <w:t>Inglot</w:t>
            </w:r>
            <w:proofErr w:type="spellEnd"/>
          </w:p>
        </w:tc>
        <w:tc>
          <w:tcPr>
            <w:tcW w:w="1512" w:type="dxa"/>
            <w:vMerge w:val="restart"/>
            <w:vAlign w:val="center"/>
          </w:tcPr>
          <w:p w:rsidR="00FB193E" w:rsidRPr="006F05EC" w:rsidRDefault="00FB193E" w:rsidP="00B41233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sz w:val="20"/>
                <w:lang w:val="pl-PL" w:eastAsia="pl-PL"/>
              </w:rPr>
              <w:t xml:space="preserve">Macmillan </w:t>
            </w:r>
            <w:proofErr w:type="spellStart"/>
            <w:r w:rsidRPr="006F05EC">
              <w:rPr>
                <w:rFonts w:ascii="Arial Narrow" w:hAnsi="Arial Narrow"/>
                <w:sz w:val="20"/>
                <w:lang w:val="pl-PL" w:eastAsia="pl-PL"/>
              </w:rPr>
              <w:t>education</w:t>
            </w:r>
            <w:proofErr w:type="spellEnd"/>
          </w:p>
        </w:tc>
        <w:tc>
          <w:tcPr>
            <w:tcW w:w="1800" w:type="dxa"/>
            <w:vAlign w:val="center"/>
          </w:tcPr>
          <w:p w:rsidR="00FB193E" w:rsidRPr="00A27310" w:rsidRDefault="00FB193E" w:rsidP="00A624F2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1129/1/2022</w:t>
            </w:r>
          </w:p>
        </w:tc>
      </w:tr>
      <w:tr w:rsidR="00FB193E" w:rsidRPr="00827097" w:rsidTr="00FB193E">
        <w:trPr>
          <w:cantSplit/>
          <w:trHeight w:val="548"/>
        </w:trPr>
        <w:tc>
          <w:tcPr>
            <w:tcW w:w="650" w:type="dxa"/>
            <w:vMerge/>
            <w:vAlign w:val="center"/>
          </w:tcPr>
          <w:p w:rsidR="00FB193E" w:rsidRPr="00BC3AE9" w:rsidRDefault="00FB193E" w:rsidP="00A624F2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FB193E" w:rsidRPr="00461AF0" w:rsidRDefault="00FB193E" w:rsidP="00A624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538" w:type="dxa"/>
            <w:vAlign w:val="center"/>
          </w:tcPr>
          <w:p w:rsidR="00FB193E" w:rsidRPr="005D3695" w:rsidRDefault="00FB193E" w:rsidP="00A624F2">
            <w:pPr>
              <w:rPr>
                <w:rFonts w:ascii="Arial Narrow" w:hAnsi="Arial Narrow"/>
                <w:color w:val="FF0000"/>
                <w:sz w:val="20"/>
                <w:lang w:val="en-US"/>
              </w:rPr>
            </w:pPr>
            <w:r w:rsidRPr="005D3695">
              <w:rPr>
                <w:rFonts w:ascii="Arial Narrow" w:hAnsi="Arial Narrow"/>
                <w:sz w:val="20"/>
                <w:lang w:val="en-US"/>
              </w:rPr>
              <w:t>Impulse 2</w:t>
            </w:r>
          </w:p>
        </w:tc>
        <w:tc>
          <w:tcPr>
            <w:tcW w:w="1560" w:type="dxa"/>
            <w:vAlign w:val="center"/>
          </w:tcPr>
          <w:p w:rsidR="00FB193E" w:rsidRDefault="00FB193E" w:rsidP="00A624F2">
            <w:pPr>
              <w:pStyle w:val="Tekstprzypisudolnego"/>
              <w:rPr>
                <w:rFonts w:ascii="Arial Narrow" w:hAnsi="Arial Narrow"/>
                <w:shd w:val="clear" w:color="auto" w:fill="FFFFFF"/>
              </w:rPr>
            </w:pPr>
          </w:p>
          <w:p w:rsidR="00FB193E" w:rsidRPr="006F05EC" w:rsidRDefault="00FB193E" w:rsidP="00A624F2">
            <w:pPr>
              <w:pStyle w:val="Tekstprzypisudolnego"/>
              <w:rPr>
                <w:rFonts w:ascii="Arial Narrow" w:hAnsi="Arial Narrow"/>
                <w:color w:val="FF0000"/>
                <w:lang w:val="en-US"/>
              </w:rPr>
            </w:pPr>
            <w:r w:rsidRPr="006F05EC">
              <w:rPr>
                <w:rFonts w:ascii="Arial Narrow" w:hAnsi="Arial Narrow"/>
                <w:shd w:val="clear" w:color="auto" w:fill="FFFFFF"/>
              </w:rPr>
              <w:t xml:space="preserve">Catherine </w:t>
            </w:r>
            <w:proofErr w:type="spellStart"/>
            <w:r w:rsidRPr="006F05EC">
              <w:rPr>
                <w:rFonts w:ascii="Arial Narrow" w:hAnsi="Arial Narrow"/>
                <w:shd w:val="clear" w:color="auto" w:fill="FFFFFF"/>
              </w:rPr>
              <w:t>McBeth</w:t>
            </w:r>
            <w:proofErr w:type="spellEnd"/>
            <w:r w:rsidRPr="006F05EC">
              <w:rPr>
                <w:rFonts w:ascii="Arial Narrow" w:hAnsi="Arial Narrow"/>
                <w:shd w:val="clear" w:color="auto" w:fill="FFFFFF"/>
              </w:rPr>
              <w:t xml:space="preserve">, Patricia </w:t>
            </w:r>
            <w:proofErr w:type="spellStart"/>
            <w:r w:rsidRPr="006F05EC">
              <w:rPr>
                <w:rFonts w:ascii="Arial Narrow" w:hAnsi="Arial Narrow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512" w:type="dxa"/>
            <w:vMerge/>
            <w:vAlign w:val="center"/>
          </w:tcPr>
          <w:p w:rsidR="00FB193E" w:rsidRPr="006F05EC" w:rsidRDefault="00FB193E" w:rsidP="00A624F2">
            <w:pPr>
              <w:pStyle w:val="Nagwek4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FB193E" w:rsidRPr="00104C7C" w:rsidRDefault="00FB193E" w:rsidP="00A624F2">
            <w:pPr>
              <w:jc w:val="center"/>
              <w:rPr>
                <w:rFonts w:ascii="Arial Narrow" w:hAnsi="Arial Narrow"/>
                <w:color w:val="FF0000"/>
                <w:sz w:val="21"/>
                <w:szCs w:val="21"/>
              </w:rPr>
            </w:pPr>
            <w:r w:rsidRPr="00A27310">
              <w:rPr>
                <w:rFonts w:ascii="Arial Narrow" w:hAnsi="Arial Narrow"/>
                <w:szCs w:val="18"/>
              </w:rPr>
              <w:t>1129/2/2021</w:t>
            </w:r>
          </w:p>
        </w:tc>
      </w:tr>
      <w:tr w:rsidR="00FB193E" w:rsidRPr="00827097" w:rsidTr="00FB193E">
        <w:trPr>
          <w:cantSplit/>
          <w:trHeight w:val="680"/>
        </w:trPr>
        <w:tc>
          <w:tcPr>
            <w:tcW w:w="650" w:type="dxa"/>
            <w:vMerge/>
            <w:vAlign w:val="center"/>
          </w:tcPr>
          <w:p w:rsidR="00FB193E" w:rsidRPr="003C4334" w:rsidRDefault="00FB193E" w:rsidP="00A624F2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FB193E" w:rsidRPr="003C4334" w:rsidRDefault="00FB193E" w:rsidP="00A624F2">
            <w:pPr>
              <w:pStyle w:val="Nagwek2"/>
              <w:rPr>
                <w:rFonts w:ascii="Arial Narrow" w:hAnsi="Arial Narrow"/>
                <w:b/>
                <w:color w:val="FF0000"/>
                <w:lang w:val="pl-PL" w:eastAsia="pl-PL"/>
              </w:rPr>
            </w:pPr>
          </w:p>
        </w:tc>
        <w:tc>
          <w:tcPr>
            <w:tcW w:w="2538" w:type="dxa"/>
            <w:vAlign w:val="center"/>
          </w:tcPr>
          <w:p w:rsidR="00FB193E" w:rsidRPr="005D3695" w:rsidRDefault="00FB193E" w:rsidP="00A624F2">
            <w:pPr>
              <w:pStyle w:val="Nagwek1"/>
              <w:shd w:val="clear" w:color="auto" w:fill="FFFFFF"/>
              <w:spacing w:after="75" w:line="300" w:lineRule="atLeast"/>
              <w:rPr>
                <w:rFonts w:ascii="Arial Narrow" w:hAnsi="Arial Narrow"/>
                <w:color w:val="FF0000"/>
                <w:sz w:val="20"/>
                <w:lang w:val="en-US"/>
              </w:rPr>
            </w:pPr>
            <w:r w:rsidRPr="005D3695">
              <w:rPr>
                <w:rStyle w:val="base"/>
                <w:rFonts w:ascii="Arial Narrow" w:hAnsi="Arial Narrow"/>
                <w:sz w:val="20"/>
              </w:rPr>
              <w:t xml:space="preserve">Life </w:t>
            </w:r>
            <w:proofErr w:type="spellStart"/>
            <w:r w:rsidRPr="005D3695">
              <w:rPr>
                <w:rStyle w:val="base"/>
                <w:rFonts w:ascii="Arial Narrow" w:hAnsi="Arial Narrow"/>
                <w:sz w:val="20"/>
              </w:rPr>
              <w:t>Vision</w:t>
            </w:r>
            <w:proofErr w:type="spellEnd"/>
            <w:r w:rsidRPr="005D3695">
              <w:rPr>
                <w:rStyle w:val="base"/>
                <w:rFonts w:ascii="Arial Narrow" w:hAnsi="Arial Narrow"/>
                <w:sz w:val="20"/>
              </w:rPr>
              <w:t xml:space="preserve">. </w:t>
            </w:r>
            <w:proofErr w:type="spellStart"/>
            <w:r w:rsidRPr="005D3695">
              <w:rPr>
                <w:rStyle w:val="base"/>
                <w:rFonts w:ascii="Arial Narrow" w:hAnsi="Arial Narrow"/>
                <w:sz w:val="20"/>
              </w:rPr>
              <w:t>Pre-Intermediate</w:t>
            </w:r>
            <w:proofErr w:type="spellEnd"/>
          </w:p>
        </w:tc>
        <w:tc>
          <w:tcPr>
            <w:tcW w:w="1560" w:type="dxa"/>
            <w:vAlign w:val="center"/>
          </w:tcPr>
          <w:p w:rsidR="00FB193E" w:rsidRPr="00A624F2" w:rsidRDefault="006E39A2" w:rsidP="00A624F2">
            <w:pPr>
              <w:rPr>
                <w:rFonts w:ascii="Arial Narrow" w:hAnsi="Arial Narrow"/>
                <w:sz w:val="20"/>
                <w:lang w:val="en-US"/>
              </w:rPr>
            </w:pPr>
            <w:hyperlink r:id="rId5" w:history="1">
              <w:r w:rsidR="00FB193E" w:rsidRPr="00A624F2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 xml:space="preserve">Jeremy </w:t>
              </w:r>
              <w:proofErr w:type="spellStart"/>
              <w:r w:rsidR="00FB193E" w:rsidRPr="00A624F2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Bowell</w:t>
              </w:r>
              <w:proofErr w:type="spellEnd"/>
            </w:hyperlink>
            <w:r w:rsidR="00FB193E" w:rsidRPr="00A624F2">
              <w:rPr>
                <w:rFonts w:ascii="Arial Narrow" w:hAnsi="Arial Narrow" w:cs="Arial"/>
                <w:sz w:val="20"/>
                <w:shd w:val="clear" w:color="auto" w:fill="FFFFFF"/>
              </w:rPr>
              <w:t>, </w:t>
            </w:r>
            <w:hyperlink r:id="rId6" w:history="1">
              <w:r w:rsidR="00FB193E" w:rsidRPr="00A624F2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Paul Kelly</w:t>
              </w:r>
            </w:hyperlink>
          </w:p>
        </w:tc>
        <w:tc>
          <w:tcPr>
            <w:tcW w:w="1512" w:type="dxa"/>
            <w:vAlign w:val="center"/>
          </w:tcPr>
          <w:p w:rsidR="00FB193E" w:rsidRPr="006F05EC" w:rsidRDefault="00FB193E" w:rsidP="00A624F2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</w:p>
          <w:p w:rsidR="00FB193E" w:rsidRPr="006F05EC" w:rsidRDefault="00FB193E" w:rsidP="00A624F2">
            <w:pPr>
              <w:pStyle w:val="Nagwek4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sz w:val="20"/>
                <w:lang w:val="pl-PL" w:eastAsia="pl-PL"/>
              </w:rPr>
              <w:t>Oxford University Press</w:t>
            </w:r>
          </w:p>
        </w:tc>
        <w:tc>
          <w:tcPr>
            <w:tcW w:w="1800" w:type="dxa"/>
            <w:vAlign w:val="center"/>
          </w:tcPr>
          <w:p w:rsidR="00FB193E" w:rsidRDefault="00FB193E" w:rsidP="00A624F2">
            <w:pPr>
              <w:jc w:val="center"/>
              <w:rPr>
                <w:rFonts w:ascii="Arial Narrow" w:eastAsia="Arial Narrow" w:hAnsi="Arial Narrow" w:cs="Arial Narrow"/>
                <w:szCs w:val="18"/>
              </w:rPr>
            </w:pPr>
            <w:r w:rsidRPr="00A27310">
              <w:rPr>
                <w:rFonts w:ascii="Arial Narrow" w:eastAsia="Arial Narrow" w:hAnsi="Arial Narrow" w:cs="Arial Narrow"/>
                <w:szCs w:val="18"/>
              </w:rPr>
              <w:t>1130/2/2022</w:t>
            </w:r>
          </w:p>
          <w:p w:rsidR="00FB193E" w:rsidRPr="00104C7C" w:rsidRDefault="00FB193E" w:rsidP="00A624F2">
            <w:pPr>
              <w:jc w:val="center"/>
              <w:rPr>
                <w:rFonts w:ascii="Arial Narrow" w:hAnsi="Arial Narrow"/>
                <w:color w:val="FF0000"/>
                <w:sz w:val="21"/>
                <w:szCs w:val="21"/>
              </w:rPr>
            </w:pPr>
          </w:p>
        </w:tc>
      </w:tr>
      <w:tr w:rsidR="00FB7A11" w:rsidTr="00FB193E">
        <w:trPr>
          <w:cantSplit/>
        </w:trPr>
        <w:tc>
          <w:tcPr>
            <w:tcW w:w="650" w:type="dxa"/>
            <w:vAlign w:val="center"/>
          </w:tcPr>
          <w:p w:rsidR="00FB7A11" w:rsidRDefault="00FB7A11" w:rsidP="00FB7A11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B7A11" w:rsidRPr="00A834A8" w:rsidRDefault="00FB7A11" w:rsidP="00FB7A11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Historia</w:t>
            </w:r>
          </w:p>
        </w:tc>
        <w:tc>
          <w:tcPr>
            <w:tcW w:w="2538" w:type="dxa"/>
            <w:vAlign w:val="center"/>
          </w:tcPr>
          <w:p w:rsidR="00FB7A11" w:rsidRPr="005D3695" w:rsidRDefault="00FB7A11" w:rsidP="00FB7A11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 xml:space="preserve">„Historia 1” - </w:t>
            </w:r>
          </w:p>
          <w:p w:rsidR="00FB7A11" w:rsidRPr="005D3695" w:rsidRDefault="00FB7A11" w:rsidP="00FB7A11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560" w:type="dxa"/>
            <w:vAlign w:val="center"/>
          </w:tcPr>
          <w:p w:rsidR="00FB7A11" w:rsidRDefault="00FB7A11" w:rsidP="00FB7A1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M. Ustrzycki</w:t>
            </w:r>
          </w:p>
          <w:p w:rsidR="00FB7A11" w:rsidRPr="005E23CE" w:rsidRDefault="00FB7A11" w:rsidP="00FB7A1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J. Ustrzycki</w:t>
            </w:r>
          </w:p>
        </w:tc>
        <w:tc>
          <w:tcPr>
            <w:tcW w:w="1512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1078/1/2019</w:t>
            </w:r>
          </w:p>
        </w:tc>
      </w:tr>
      <w:tr w:rsidR="00345876" w:rsidTr="00FB193E">
        <w:trPr>
          <w:cantSplit/>
        </w:trPr>
        <w:tc>
          <w:tcPr>
            <w:tcW w:w="650" w:type="dxa"/>
            <w:vMerge w:val="restart"/>
            <w:vAlign w:val="center"/>
          </w:tcPr>
          <w:p w:rsidR="00345876" w:rsidRDefault="00345876" w:rsidP="00BC3AE9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345876" w:rsidRPr="00A834A8" w:rsidRDefault="00345876" w:rsidP="00BC3AE9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>
              <w:rPr>
                <w:rFonts w:ascii="Arial Narrow" w:hAnsi="Arial Narrow"/>
                <w:b/>
                <w:lang w:val="pl-PL" w:eastAsia="pl-PL"/>
              </w:rPr>
              <w:t>Biznes i zarządzanie</w:t>
            </w:r>
          </w:p>
        </w:tc>
        <w:tc>
          <w:tcPr>
            <w:tcW w:w="2538" w:type="dxa"/>
            <w:vAlign w:val="center"/>
          </w:tcPr>
          <w:p w:rsidR="00345876" w:rsidRPr="005D3695" w:rsidRDefault="00345876" w:rsidP="00BC3AE9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Krok w biznes i zarządzanie 1 – podręcznik do biznesu i zarządzania – Szkoła Branżowa</w:t>
            </w:r>
          </w:p>
        </w:tc>
        <w:tc>
          <w:tcPr>
            <w:tcW w:w="1560" w:type="dxa"/>
            <w:vMerge w:val="restart"/>
            <w:vAlign w:val="center"/>
          </w:tcPr>
          <w:p w:rsidR="00345876" w:rsidRPr="00712D65" w:rsidRDefault="00345876" w:rsidP="00BC3AE9">
            <w:pPr>
              <w:rPr>
                <w:rFonts w:ascii="Arial Narrow" w:hAnsi="Arial Narrow"/>
                <w:sz w:val="20"/>
              </w:rPr>
            </w:pPr>
            <w:r w:rsidRPr="00712D65">
              <w:rPr>
                <w:rFonts w:ascii="Arial Narrow" w:hAnsi="Arial Narrow"/>
                <w:sz w:val="20"/>
              </w:rPr>
              <w:t>Z. Makieła</w:t>
            </w:r>
          </w:p>
          <w:p w:rsidR="00345876" w:rsidRPr="00712D65" w:rsidRDefault="00345876" w:rsidP="00BC3AE9">
            <w:pPr>
              <w:rPr>
                <w:rFonts w:ascii="Arial Narrow" w:hAnsi="Arial Narrow"/>
                <w:sz w:val="21"/>
                <w:szCs w:val="21"/>
              </w:rPr>
            </w:pPr>
            <w:r w:rsidRPr="00712D65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512" w:type="dxa"/>
            <w:vMerge w:val="restart"/>
            <w:vAlign w:val="center"/>
          </w:tcPr>
          <w:p w:rsidR="00345876" w:rsidRPr="00712D65" w:rsidRDefault="00345876" w:rsidP="00BC3AE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12D65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00" w:type="dxa"/>
            <w:vAlign w:val="center"/>
          </w:tcPr>
          <w:p w:rsidR="00345876" w:rsidRPr="00712D65" w:rsidRDefault="00345876" w:rsidP="00BC3AE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1197/1/2023</w:t>
            </w:r>
          </w:p>
        </w:tc>
      </w:tr>
      <w:tr w:rsidR="00345876" w:rsidTr="00FB193E">
        <w:trPr>
          <w:cantSplit/>
        </w:trPr>
        <w:tc>
          <w:tcPr>
            <w:tcW w:w="650" w:type="dxa"/>
            <w:vMerge/>
            <w:vAlign w:val="center"/>
          </w:tcPr>
          <w:p w:rsidR="00345876" w:rsidRDefault="00345876" w:rsidP="0045053E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345876" w:rsidRDefault="00345876" w:rsidP="0045053E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</w:p>
        </w:tc>
        <w:tc>
          <w:tcPr>
            <w:tcW w:w="2538" w:type="dxa"/>
            <w:vAlign w:val="center"/>
          </w:tcPr>
          <w:p w:rsidR="00345876" w:rsidRPr="005D3695" w:rsidRDefault="00345876" w:rsidP="004505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Krok w biznes i zarządzanie 1 – podręcznik do biznesu i zarządzania – Szkoła Branżowa</w:t>
            </w:r>
          </w:p>
        </w:tc>
        <w:tc>
          <w:tcPr>
            <w:tcW w:w="1560" w:type="dxa"/>
            <w:vMerge/>
            <w:vAlign w:val="center"/>
          </w:tcPr>
          <w:p w:rsidR="00345876" w:rsidRPr="00712D65" w:rsidRDefault="00345876" w:rsidP="004505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12" w:type="dxa"/>
            <w:vMerge/>
            <w:vAlign w:val="center"/>
          </w:tcPr>
          <w:p w:rsidR="00345876" w:rsidRPr="00712D65" w:rsidRDefault="00345876" w:rsidP="004505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45876" w:rsidRPr="00712D65" w:rsidRDefault="00345876" w:rsidP="004505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1197/2/2024</w:t>
            </w:r>
          </w:p>
        </w:tc>
      </w:tr>
      <w:tr w:rsidR="00ED2EB5" w:rsidTr="00FB193E">
        <w:trPr>
          <w:cantSplit/>
          <w:trHeight w:val="554"/>
        </w:trPr>
        <w:tc>
          <w:tcPr>
            <w:tcW w:w="650" w:type="dxa"/>
            <w:vMerge w:val="restart"/>
            <w:vAlign w:val="center"/>
          </w:tcPr>
          <w:p w:rsidR="00ED2EB5" w:rsidRDefault="00ED2EB5" w:rsidP="0045053E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ED2EB5" w:rsidRPr="00A834A8" w:rsidRDefault="00ED2EB5" w:rsidP="0045053E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Geografia</w:t>
            </w:r>
          </w:p>
        </w:tc>
        <w:tc>
          <w:tcPr>
            <w:tcW w:w="2538" w:type="dxa"/>
            <w:vAlign w:val="center"/>
          </w:tcPr>
          <w:p w:rsidR="00ED2EB5" w:rsidRPr="005D3695" w:rsidRDefault="00ED2EB5" w:rsidP="004505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„Geografia 1” –</w:t>
            </w:r>
            <w:r w:rsidRPr="005D3695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560" w:type="dxa"/>
            <w:vMerge w:val="restart"/>
            <w:vAlign w:val="center"/>
          </w:tcPr>
          <w:p w:rsidR="00ED2EB5" w:rsidRPr="005E23CE" w:rsidRDefault="00ED2EB5" w:rsidP="0045053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S. Kurek</w:t>
            </w:r>
          </w:p>
        </w:tc>
        <w:tc>
          <w:tcPr>
            <w:tcW w:w="1512" w:type="dxa"/>
            <w:vMerge w:val="restart"/>
            <w:vAlign w:val="center"/>
          </w:tcPr>
          <w:p w:rsidR="00ED2EB5" w:rsidRPr="005E23CE" w:rsidRDefault="00ED2EB5" w:rsidP="004505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ED2EB5" w:rsidRPr="005E23CE" w:rsidRDefault="00ED2EB5" w:rsidP="004505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1110/1/2020</w:t>
            </w:r>
          </w:p>
        </w:tc>
      </w:tr>
      <w:tr w:rsidR="00ED2EB5" w:rsidTr="00FB193E">
        <w:trPr>
          <w:cantSplit/>
          <w:trHeight w:val="554"/>
        </w:trPr>
        <w:tc>
          <w:tcPr>
            <w:tcW w:w="650" w:type="dxa"/>
            <w:vMerge/>
            <w:vAlign w:val="center"/>
          </w:tcPr>
          <w:p w:rsidR="00ED2EB5" w:rsidRDefault="00ED2EB5" w:rsidP="00FF133E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ED2EB5" w:rsidRPr="00A834A8" w:rsidRDefault="00ED2EB5" w:rsidP="00FF133E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</w:p>
        </w:tc>
        <w:tc>
          <w:tcPr>
            <w:tcW w:w="2538" w:type="dxa"/>
            <w:vAlign w:val="center"/>
          </w:tcPr>
          <w:p w:rsidR="00ED2EB5" w:rsidRPr="005D3695" w:rsidRDefault="00ED2EB5" w:rsidP="00FF13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„Geografia 2</w:t>
            </w:r>
            <w:r w:rsidRPr="005D3695">
              <w:rPr>
                <w:rFonts w:ascii="Arial Narrow" w:hAnsi="Arial Narrow"/>
                <w:sz w:val="20"/>
              </w:rPr>
              <w:t>” –</w:t>
            </w:r>
            <w:r w:rsidRPr="005D3695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560" w:type="dxa"/>
            <w:vMerge/>
            <w:vAlign w:val="center"/>
          </w:tcPr>
          <w:p w:rsidR="00ED2EB5" w:rsidRDefault="00ED2EB5" w:rsidP="00FF133E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12" w:type="dxa"/>
            <w:vMerge/>
            <w:vAlign w:val="center"/>
          </w:tcPr>
          <w:p w:rsidR="00ED2EB5" w:rsidRDefault="00ED2EB5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D2EB5" w:rsidRPr="005E23CE" w:rsidRDefault="00ED2EB5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1110/2/2020</w:t>
            </w:r>
          </w:p>
        </w:tc>
      </w:tr>
      <w:tr w:rsidR="00FF133E" w:rsidTr="00FB193E">
        <w:trPr>
          <w:cantSplit/>
        </w:trPr>
        <w:tc>
          <w:tcPr>
            <w:tcW w:w="650" w:type="dxa"/>
            <w:vAlign w:val="center"/>
          </w:tcPr>
          <w:p w:rsidR="00FF133E" w:rsidRDefault="00FF133E" w:rsidP="00FF133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F133E" w:rsidRPr="00A834A8" w:rsidRDefault="00FF133E" w:rsidP="00FF133E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Fizyka</w:t>
            </w:r>
          </w:p>
        </w:tc>
        <w:tc>
          <w:tcPr>
            <w:tcW w:w="2538" w:type="dxa"/>
            <w:vAlign w:val="center"/>
          </w:tcPr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„Fizyka 1” –</w:t>
            </w:r>
          </w:p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560" w:type="dxa"/>
            <w:vAlign w:val="center"/>
          </w:tcPr>
          <w:p w:rsidR="00FF133E" w:rsidRPr="005E23CE" w:rsidRDefault="00FF133E" w:rsidP="00FF133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G.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Kornaś</w:t>
            </w:r>
            <w:proofErr w:type="spellEnd"/>
          </w:p>
        </w:tc>
        <w:tc>
          <w:tcPr>
            <w:tcW w:w="1512" w:type="dxa"/>
            <w:vAlign w:val="center"/>
          </w:tcPr>
          <w:p w:rsidR="00FF133E" w:rsidRPr="005E23CE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FF133E" w:rsidRPr="005E23CE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1086/1/2020</w:t>
            </w:r>
          </w:p>
        </w:tc>
      </w:tr>
      <w:tr w:rsidR="00FF133E" w:rsidTr="00FB193E">
        <w:trPr>
          <w:cantSplit/>
          <w:trHeight w:val="514"/>
        </w:trPr>
        <w:tc>
          <w:tcPr>
            <w:tcW w:w="650" w:type="dxa"/>
            <w:vAlign w:val="center"/>
          </w:tcPr>
          <w:p w:rsidR="00FF133E" w:rsidRDefault="00FF133E" w:rsidP="00FF133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F133E" w:rsidRPr="00A834A8" w:rsidRDefault="00FF133E" w:rsidP="00FF133E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Matematyka</w:t>
            </w:r>
          </w:p>
        </w:tc>
        <w:tc>
          <w:tcPr>
            <w:tcW w:w="2538" w:type="dxa"/>
            <w:vAlign w:val="center"/>
          </w:tcPr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„To się liczy!” –</w:t>
            </w:r>
          </w:p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klasy 1 szkoły branżowej I stopnia</w:t>
            </w:r>
          </w:p>
        </w:tc>
        <w:tc>
          <w:tcPr>
            <w:tcW w:w="1560" w:type="dxa"/>
            <w:vAlign w:val="center"/>
          </w:tcPr>
          <w:p w:rsidR="00FF133E" w:rsidRDefault="00FF133E" w:rsidP="00FF133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K.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Wej</w:t>
            </w:r>
            <w:proofErr w:type="spellEnd"/>
          </w:p>
          <w:p w:rsidR="00FF133E" w:rsidRPr="005E23CE" w:rsidRDefault="00FF133E" w:rsidP="00FF133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W. Babiański</w:t>
            </w:r>
          </w:p>
        </w:tc>
        <w:tc>
          <w:tcPr>
            <w:tcW w:w="1512" w:type="dxa"/>
            <w:vAlign w:val="center"/>
          </w:tcPr>
          <w:p w:rsidR="00FF133E" w:rsidRPr="00A834A8" w:rsidRDefault="00FF133E" w:rsidP="00FF133E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A834A8">
              <w:rPr>
                <w:rFonts w:ascii="Arial Narrow" w:hAnsi="Arial Narrow"/>
                <w:sz w:val="21"/>
                <w:szCs w:val="21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FF133E" w:rsidRPr="005E23CE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967/1/2019</w:t>
            </w:r>
          </w:p>
        </w:tc>
      </w:tr>
      <w:tr w:rsidR="00FF133E" w:rsidTr="00FB193E">
        <w:trPr>
          <w:cantSplit/>
          <w:trHeight w:val="550"/>
        </w:trPr>
        <w:tc>
          <w:tcPr>
            <w:tcW w:w="650" w:type="dxa"/>
            <w:vAlign w:val="center"/>
          </w:tcPr>
          <w:p w:rsidR="00FF133E" w:rsidRDefault="00FF133E" w:rsidP="00FF133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F133E" w:rsidRDefault="00FF133E" w:rsidP="00FF133E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Informatyka</w:t>
            </w:r>
          </w:p>
          <w:p w:rsidR="00FF133E" w:rsidRPr="006751B9" w:rsidRDefault="00FF133E" w:rsidP="00FF133E">
            <w:r w:rsidRPr="00461AF0">
              <w:rPr>
                <w:color w:val="FF0000"/>
                <w:sz w:val="16"/>
                <w:szCs w:val="16"/>
              </w:rPr>
              <w:t>Podręcznik dostępny dla uczniów w p</w:t>
            </w:r>
            <w:r w:rsidR="00354F21">
              <w:rPr>
                <w:color w:val="FF0000"/>
                <w:sz w:val="16"/>
                <w:szCs w:val="16"/>
              </w:rPr>
              <w:t>racowniach komputerowych, proszę</w:t>
            </w:r>
            <w:r w:rsidRPr="00461AF0">
              <w:rPr>
                <w:color w:val="FF0000"/>
                <w:sz w:val="16"/>
                <w:szCs w:val="16"/>
              </w:rPr>
              <w:t xml:space="preserve"> nie kupować</w:t>
            </w:r>
          </w:p>
        </w:tc>
        <w:tc>
          <w:tcPr>
            <w:tcW w:w="2538" w:type="dxa"/>
            <w:vAlign w:val="center"/>
          </w:tcPr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 xml:space="preserve">„Informatyka” – </w:t>
            </w:r>
          </w:p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560" w:type="dxa"/>
            <w:vAlign w:val="center"/>
          </w:tcPr>
          <w:p w:rsidR="00FF133E" w:rsidRPr="005E23CE" w:rsidRDefault="00FF133E" w:rsidP="00FF133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W. Hermanowski</w:t>
            </w:r>
          </w:p>
        </w:tc>
        <w:tc>
          <w:tcPr>
            <w:tcW w:w="1512" w:type="dxa"/>
            <w:vAlign w:val="center"/>
          </w:tcPr>
          <w:p w:rsidR="00FF133E" w:rsidRPr="005E23CE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FF133E" w:rsidRPr="005E23CE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1057/2019</w:t>
            </w:r>
          </w:p>
        </w:tc>
      </w:tr>
      <w:tr w:rsidR="00FF133E" w:rsidTr="00FB193E">
        <w:trPr>
          <w:cantSplit/>
        </w:trPr>
        <w:tc>
          <w:tcPr>
            <w:tcW w:w="650" w:type="dxa"/>
            <w:vAlign w:val="center"/>
          </w:tcPr>
          <w:p w:rsidR="00FF133E" w:rsidRDefault="00FF133E" w:rsidP="00FF133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F133E" w:rsidRPr="00A834A8" w:rsidRDefault="00FF133E" w:rsidP="00FF133E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Edukacja dla bezpieczeństwa</w:t>
            </w:r>
          </w:p>
        </w:tc>
        <w:tc>
          <w:tcPr>
            <w:tcW w:w="2538" w:type="dxa"/>
            <w:vAlign w:val="center"/>
          </w:tcPr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 xml:space="preserve">„Edukacja dla bezpieczeństwa” – </w:t>
            </w:r>
          </w:p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560" w:type="dxa"/>
            <w:vAlign w:val="center"/>
          </w:tcPr>
          <w:p w:rsidR="00FF133E" w:rsidRDefault="00FF133E" w:rsidP="00FF133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B. Boniek</w:t>
            </w:r>
          </w:p>
          <w:p w:rsidR="00FF133E" w:rsidRPr="005E23CE" w:rsidRDefault="00FF133E" w:rsidP="00FF133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A. Kruczyński</w:t>
            </w:r>
          </w:p>
        </w:tc>
        <w:tc>
          <w:tcPr>
            <w:tcW w:w="1512" w:type="dxa"/>
            <w:vAlign w:val="center"/>
          </w:tcPr>
          <w:p w:rsidR="00FF133E" w:rsidRPr="005E23CE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FF133E" w:rsidRPr="005E23CE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1061/2019</w:t>
            </w:r>
          </w:p>
        </w:tc>
      </w:tr>
      <w:tr w:rsidR="00FF133E" w:rsidTr="00FB193E">
        <w:trPr>
          <w:cantSplit/>
        </w:trPr>
        <w:tc>
          <w:tcPr>
            <w:tcW w:w="650" w:type="dxa"/>
            <w:vAlign w:val="center"/>
          </w:tcPr>
          <w:p w:rsidR="00FF133E" w:rsidRDefault="00FF133E" w:rsidP="00FF133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F133E" w:rsidRPr="00A834A8" w:rsidRDefault="00FF133E" w:rsidP="00FF133E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Religia</w:t>
            </w:r>
          </w:p>
        </w:tc>
        <w:tc>
          <w:tcPr>
            <w:tcW w:w="2538" w:type="dxa"/>
            <w:vAlign w:val="center"/>
          </w:tcPr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„W poszukiwaniu wolności” kl. I</w:t>
            </w:r>
          </w:p>
        </w:tc>
        <w:tc>
          <w:tcPr>
            <w:tcW w:w="1560" w:type="dxa"/>
            <w:vAlign w:val="center"/>
          </w:tcPr>
          <w:p w:rsidR="00FF133E" w:rsidRDefault="00FF133E" w:rsidP="00FF133E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>
              <w:rPr>
                <w:rFonts w:ascii="Arial Narrow" w:hAnsi="Arial Narrow"/>
                <w:sz w:val="20"/>
                <w:lang w:val="pl-PL"/>
              </w:rPr>
              <w:t xml:space="preserve">red. ks. </w:t>
            </w:r>
            <w:r>
              <w:rPr>
                <w:rFonts w:ascii="Arial Narrow" w:hAnsi="Arial Narrow"/>
                <w:sz w:val="20"/>
              </w:rPr>
              <w:t>M.</w:t>
            </w:r>
            <w:r>
              <w:rPr>
                <w:rFonts w:ascii="Arial Narrow" w:hAnsi="Arial Narrow"/>
                <w:sz w:val="20"/>
                <w:lang w:val="pl-PL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Zając</w:t>
            </w:r>
          </w:p>
        </w:tc>
        <w:tc>
          <w:tcPr>
            <w:tcW w:w="1512" w:type="dxa"/>
            <w:vAlign w:val="center"/>
          </w:tcPr>
          <w:p w:rsidR="00FF133E" w:rsidRDefault="00FF133E" w:rsidP="00FF133E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Gaudium</w:t>
            </w:r>
            <w:proofErr w:type="spellEnd"/>
          </w:p>
        </w:tc>
        <w:tc>
          <w:tcPr>
            <w:tcW w:w="1800" w:type="dxa"/>
            <w:vAlign w:val="center"/>
          </w:tcPr>
          <w:p w:rsidR="00FF133E" w:rsidRDefault="00FF133E" w:rsidP="00FF133E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AZ-31-01/18-</w:t>
            </w:r>
          </w:p>
          <w:p w:rsidR="00FF133E" w:rsidRDefault="00FF133E" w:rsidP="00FF133E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LU-1/20</w:t>
            </w:r>
          </w:p>
        </w:tc>
      </w:tr>
      <w:tr w:rsidR="00FF133E" w:rsidTr="00FB193E">
        <w:trPr>
          <w:cantSplit/>
        </w:trPr>
        <w:tc>
          <w:tcPr>
            <w:tcW w:w="650" w:type="dxa"/>
            <w:vAlign w:val="center"/>
          </w:tcPr>
          <w:p w:rsidR="00FF133E" w:rsidRDefault="00FF133E" w:rsidP="00FF133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F133E" w:rsidRDefault="00FF133E" w:rsidP="00FF133E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 xml:space="preserve">BHP i wyposażenie techniczne </w:t>
            </w:r>
          </w:p>
        </w:tc>
        <w:tc>
          <w:tcPr>
            <w:tcW w:w="2538" w:type="dxa"/>
          </w:tcPr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color w:val="000000"/>
                <w:sz w:val="20"/>
              </w:rPr>
              <w:t>„Wyposażenie i zasady bezpieczeństwa w gastronomii”</w:t>
            </w:r>
          </w:p>
        </w:tc>
        <w:tc>
          <w:tcPr>
            <w:tcW w:w="1560" w:type="dxa"/>
          </w:tcPr>
          <w:p w:rsidR="00FF133E" w:rsidRDefault="00FF133E" w:rsidP="00FF133E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5049ED">
              <w:rPr>
                <w:rFonts w:ascii="Arial Narrow" w:hAnsi="Arial Narrow"/>
                <w:color w:val="000000"/>
                <w:sz w:val="21"/>
                <w:szCs w:val="21"/>
              </w:rPr>
              <w:t xml:space="preserve">A. Kasperek </w:t>
            </w:r>
          </w:p>
          <w:p w:rsidR="00FF133E" w:rsidRPr="005049ED" w:rsidRDefault="00FF133E" w:rsidP="00FF133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M. </w:t>
            </w:r>
            <w:r w:rsidRPr="005049ED">
              <w:rPr>
                <w:rFonts w:ascii="Arial Narrow" w:hAnsi="Arial Narrow"/>
                <w:color w:val="000000"/>
                <w:sz w:val="21"/>
                <w:szCs w:val="21"/>
              </w:rPr>
              <w:t>Kondratowicz</w:t>
            </w:r>
          </w:p>
        </w:tc>
        <w:tc>
          <w:tcPr>
            <w:tcW w:w="1512" w:type="dxa"/>
          </w:tcPr>
          <w:p w:rsidR="00FF133E" w:rsidRDefault="00FF133E" w:rsidP="00FF133E">
            <w:pPr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FF133E" w:rsidRPr="005049ED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49ED">
              <w:rPr>
                <w:rFonts w:ascii="Arial Narrow" w:hAnsi="Arial Narrow"/>
                <w:color w:val="000000"/>
                <w:sz w:val="21"/>
                <w:szCs w:val="21"/>
              </w:rPr>
              <w:t>WSiP</w:t>
            </w:r>
          </w:p>
        </w:tc>
        <w:tc>
          <w:tcPr>
            <w:tcW w:w="1800" w:type="dxa"/>
          </w:tcPr>
          <w:p w:rsidR="00FF133E" w:rsidRDefault="00FF133E" w:rsidP="00FF133E">
            <w:pPr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FF133E" w:rsidRPr="005049ED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Wydanie </w:t>
            </w:r>
            <w:r w:rsidR="00CB5626">
              <w:rPr>
                <w:rFonts w:ascii="Arial Narrow" w:hAnsi="Arial Narrow"/>
                <w:color w:val="000000"/>
                <w:sz w:val="21"/>
                <w:szCs w:val="21"/>
              </w:rPr>
              <w:t>2021</w:t>
            </w:r>
          </w:p>
        </w:tc>
      </w:tr>
      <w:tr w:rsidR="00CB5626" w:rsidTr="00FB193E">
        <w:trPr>
          <w:cantSplit/>
        </w:trPr>
        <w:tc>
          <w:tcPr>
            <w:tcW w:w="650" w:type="dxa"/>
            <w:vAlign w:val="center"/>
          </w:tcPr>
          <w:p w:rsidR="00CB5626" w:rsidRDefault="00CB5626" w:rsidP="00CB5626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B5626" w:rsidRDefault="00CB5626" w:rsidP="00CB5626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Podstawy żywienia</w:t>
            </w:r>
          </w:p>
        </w:tc>
        <w:tc>
          <w:tcPr>
            <w:tcW w:w="2538" w:type="dxa"/>
          </w:tcPr>
          <w:p w:rsidR="00CB5626" w:rsidRPr="005D3695" w:rsidRDefault="00CB5626" w:rsidP="00CB5626">
            <w:pPr>
              <w:rPr>
                <w:rFonts w:ascii="Arial Narrow" w:hAnsi="Arial Narrow"/>
                <w:color w:val="000000"/>
                <w:sz w:val="20"/>
              </w:rPr>
            </w:pPr>
            <w:r w:rsidRPr="005D3695">
              <w:rPr>
                <w:rFonts w:ascii="Arial Narrow" w:hAnsi="Arial Narrow"/>
                <w:color w:val="000000"/>
                <w:sz w:val="20"/>
              </w:rPr>
              <w:t>„Zasady żywienia” Kwalifikacja T.15</w:t>
            </w:r>
          </w:p>
          <w:p w:rsidR="00CB5626" w:rsidRPr="005D3695" w:rsidRDefault="00CB5626" w:rsidP="00CB5626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color w:val="000000"/>
                <w:sz w:val="20"/>
              </w:rPr>
              <w:t xml:space="preserve">Część 1, 2 </w:t>
            </w:r>
          </w:p>
        </w:tc>
        <w:tc>
          <w:tcPr>
            <w:tcW w:w="1560" w:type="dxa"/>
          </w:tcPr>
          <w:p w:rsidR="00CB5626" w:rsidRDefault="00CB5626" w:rsidP="00CB5626">
            <w:pPr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CB5626" w:rsidRPr="005049ED" w:rsidRDefault="00CB5626" w:rsidP="00CB5626">
            <w:pPr>
              <w:rPr>
                <w:rFonts w:ascii="Arial Narrow" w:hAnsi="Arial Narrow"/>
                <w:sz w:val="21"/>
                <w:szCs w:val="21"/>
              </w:rPr>
            </w:pPr>
            <w:r w:rsidRPr="005049ED">
              <w:rPr>
                <w:rFonts w:ascii="Arial Narrow" w:hAnsi="Arial Narrow"/>
                <w:color w:val="000000"/>
                <w:sz w:val="21"/>
                <w:szCs w:val="21"/>
              </w:rPr>
              <w:t>D. Czerwińska</w:t>
            </w:r>
          </w:p>
        </w:tc>
        <w:tc>
          <w:tcPr>
            <w:tcW w:w="1512" w:type="dxa"/>
          </w:tcPr>
          <w:p w:rsidR="00CB5626" w:rsidRDefault="00CB5626" w:rsidP="00CB5626">
            <w:pPr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CB5626" w:rsidRPr="005049ED" w:rsidRDefault="00CB5626" w:rsidP="00CB562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49ED">
              <w:rPr>
                <w:rFonts w:ascii="Arial Narrow" w:hAnsi="Arial Narrow"/>
                <w:color w:val="000000"/>
                <w:sz w:val="21"/>
                <w:szCs w:val="21"/>
              </w:rPr>
              <w:t>WSiP</w:t>
            </w:r>
          </w:p>
        </w:tc>
        <w:tc>
          <w:tcPr>
            <w:tcW w:w="1800" w:type="dxa"/>
            <w:vAlign w:val="center"/>
          </w:tcPr>
          <w:p w:rsidR="00CB5626" w:rsidRDefault="00CB5626" w:rsidP="00CB5626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Wydanie VII zmienione 2021</w:t>
            </w:r>
          </w:p>
        </w:tc>
      </w:tr>
      <w:tr w:rsidR="00FF133E" w:rsidTr="00FB193E">
        <w:trPr>
          <w:cantSplit/>
        </w:trPr>
        <w:tc>
          <w:tcPr>
            <w:tcW w:w="650" w:type="dxa"/>
            <w:vAlign w:val="center"/>
          </w:tcPr>
          <w:p w:rsidR="00FF133E" w:rsidRDefault="00FF133E" w:rsidP="00FF133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F133E" w:rsidRDefault="00FF133E" w:rsidP="00FF133E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Technologia gastronomiczna z towaroznawstwem</w:t>
            </w:r>
          </w:p>
        </w:tc>
        <w:tc>
          <w:tcPr>
            <w:tcW w:w="2538" w:type="dxa"/>
          </w:tcPr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color w:val="000000" w:themeColor="text1"/>
                <w:sz w:val="20"/>
              </w:rPr>
              <w:t xml:space="preserve">„Technologia gastronomiczna z towaroznawstwem” Przygotowanie </w:t>
            </w:r>
            <w:r w:rsidRPr="005D3695">
              <w:rPr>
                <w:sz w:val="20"/>
              </w:rPr>
              <w:br/>
            </w:r>
            <w:r w:rsidRPr="005D3695">
              <w:rPr>
                <w:rFonts w:ascii="Arial Narrow" w:hAnsi="Arial Narrow"/>
                <w:color w:val="000000" w:themeColor="text1"/>
                <w:sz w:val="20"/>
              </w:rPr>
              <w:t>i wydawanie dań HGT.02 Część 1, 2</w:t>
            </w:r>
          </w:p>
        </w:tc>
        <w:tc>
          <w:tcPr>
            <w:tcW w:w="1560" w:type="dxa"/>
            <w:vAlign w:val="center"/>
          </w:tcPr>
          <w:p w:rsidR="00FF133E" w:rsidRPr="005049ED" w:rsidRDefault="00FF133E" w:rsidP="00FF133E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  <w:lang w:val="pl-PL"/>
              </w:rPr>
              <w:t>M. Konarzewska</w:t>
            </w:r>
          </w:p>
        </w:tc>
        <w:tc>
          <w:tcPr>
            <w:tcW w:w="1512" w:type="dxa"/>
            <w:vAlign w:val="center"/>
          </w:tcPr>
          <w:p w:rsidR="00FF133E" w:rsidRPr="002A5351" w:rsidRDefault="00FF133E" w:rsidP="00FF133E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FF133E" w:rsidRDefault="00FF133E" w:rsidP="00FF133E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Wydanie V</w:t>
            </w:r>
            <w:r w:rsidR="00CB5626">
              <w:rPr>
                <w:rFonts w:ascii="Arial Narrow" w:hAnsi="Arial Narrow"/>
                <w:sz w:val="21"/>
                <w:szCs w:val="21"/>
                <w:lang w:val="pl-PL" w:eastAsia="pl-PL"/>
              </w:rPr>
              <w:t>III zmienione 2021</w:t>
            </w:r>
          </w:p>
        </w:tc>
      </w:tr>
    </w:tbl>
    <w:p w:rsidR="00C146CB" w:rsidRDefault="00C146CB" w:rsidP="00C146CB">
      <w:pPr>
        <w:rPr>
          <w:rFonts w:ascii="Arial" w:hAnsi="Arial"/>
          <w:i/>
          <w:sz w:val="24"/>
        </w:rPr>
      </w:pPr>
    </w:p>
    <w:p w:rsidR="00C146CB" w:rsidRDefault="00C146CB" w:rsidP="00C146CB">
      <w:bookmarkStart w:id="0" w:name="_GoBack"/>
      <w:bookmarkEnd w:id="0"/>
    </w:p>
    <w:sectPr w:rsidR="00C146CB" w:rsidSect="00AD20D5">
      <w:pgSz w:w="11906" w:h="16838"/>
      <w:pgMar w:top="1078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30673"/>
    <w:rsid w:val="00040436"/>
    <w:rsid w:val="0004783F"/>
    <w:rsid w:val="00052DAE"/>
    <w:rsid w:val="00061368"/>
    <w:rsid w:val="00091047"/>
    <w:rsid w:val="000C28DF"/>
    <w:rsid w:val="000D0538"/>
    <w:rsid w:val="000D0F8F"/>
    <w:rsid w:val="000F06EC"/>
    <w:rsid w:val="00167B19"/>
    <w:rsid w:val="001713CD"/>
    <w:rsid w:val="001C64F0"/>
    <w:rsid w:val="002024B5"/>
    <w:rsid w:val="002244D3"/>
    <w:rsid w:val="0026368E"/>
    <w:rsid w:val="00264589"/>
    <w:rsid w:val="00267703"/>
    <w:rsid w:val="0028463F"/>
    <w:rsid w:val="002A71CC"/>
    <w:rsid w:val="002B7984"/>
    <w:rsid w:val="00321036"/>
    <w:rsid w:val="003234D9"/>
    <w:rsid w:val="00345876"/>
    <w:rsid w:val="00354F21"/>
    <w:rsid w:val="00374DAC"/>
    <w:rsid w:val="00376DE0"/>
    <w:rsid w:val="00391EB4"/>
    <w:rsid w:val="003B6FBC"/>
    <w:rsid w:val="003C4334"/>
    <w:rsid w:val="003D1DA8"/>
    <w:rsid w:val="003D6E6C"/>
    <w:rsid w:val="00432D43"/>
    <w:rsid w:val="0045053E"/>
    <w:rsid w:val="00467EA8"/>
    <w:rsid w:val="0048210C"/>
    <w:rsid w:val="00482A44"/>
    <w:rsid w:val="00485077"/>
    <w:rsid w:val="004F2997"/>
    <w:rsid w:val="00515CAA"/>
    <w:rsid w:val="00547F2D"/>
    <w:rsid w:val="00567D9C"/>
    <w:rsid w:val="005A3256"/>
    <w:rsid w:val="005C2B26"/>
    <w:rsid w:val="005D3398"/>
    <w:rsid w:val="005D3695"/>
    <w:rsid w:val="005F10D0"/>
    <w:rsid w:val="0060754C"/>
    <w:rsid w:val="00645BA8"/>
    <w:rsid w:val="006742AD"/>
    <w:rsid w:val="006751B9"/>
    <w:rsid w:val="006E17AA"/>
    <w:rsid w:val="006E39A2"/>
    <w:rsid w:val="00724517"/>
    <w:rsid w:val="007441C2"/>
    <w:rsid w:val="0075529D"/>
    <w:rsid w:val="0076152F"/>
    <w:rsid w:val="007669C4"/>
    <w:rsid w:val="007C7299"/>
    <w:rsid w:val="007D030E"/>
    <w:rsid w:val="007E0A4E"/>
    <w:rsid w:val="008147E7"/>
    <w:rsid w:val="00826EF8"/>
    <w:rsid w:val="008316F8"/>
    <w:rsid w:val="00831B38"/>
    <w:rsid w:val="008372F1"/>
    <w:rsid w:val="00850432"/>
    <w:rsid w:val="008602C7"/>
    <w:rsid w:val="00867719"/>
    <w:rsid w:val="008727A1"/>
    <w:rsid w:val="00873107"/>
    <w:rsid w:val="008A733B"/>
    <w:rsid w:val="009403E9"/>
    <w:rsid w:val="009574B9"/>
    <w:rsid w:val="00974F7B"/>
    <w:rsid w:val="009A7BF7"/>
    <w:rsid w:val="009C35A3"/>
    <w:rsid w:val="009D5849"/>
    <w:rsid w:val="009E28AB"/>
    <w:rsid w:val="00A019E3"/>
    <w:rsid w:val="00A041F3"/>
    <w:rsid w:val="00A624F2"/>
    <w:rsid w:val="00A96159"/>
    <w:rsid w:val="00AB5F45"/>
    <w:rsid w:val="00AD1A44"/>
    <w:rsid w:val="00AD20D5"/>
    <w:rsid w:val="00AE721E"/>
    <w:rsid w:val="00AF1215"/>
    <w:rsid w:val="00B02146"/>
    <w:rsid w:val="00B102E5"/>
    <w:rsid w:val="00B233F5"/>
    <w:rsid w:val="00B25CC2"/>
    <w:rsid w:val="00B96C84"/>
    <w:rsid w:val="00BB3EC9"/>
    <w:rsid w:val="00BC3AE9"/>
    <w:rsid w:val="00BD315E"/>
    <w:rsid w:val="00BE6C90"/>
    <w:rsid w:val="00C07AFC"/>
    <w:rsid w:val="00C10E2A"/>
    <w:rsid w:val="00C13DF1"/>
    <w:rsid w:val="00C146CB"/>
    <w:rsid w:val="00C265B9"/>
    <w:rsid w:val="00C615DE"/>
    <w:rsid w:val="00C727D7"/>
    <w:rsid w:val="00C94160"/>
    <w:rsid w:val="00CA0B6D"/>
    <w:rsid w:val="00CB5626"/>
    <w:rsid w:val="00CD54DC"/>
    <w:rsid w:val="00D25381"/>
    <w:rsid w:val="00D43126"/>
    <w:rsid w:val="00D514BF"/>
    <w:rsid w:val="00D60465"/>
    <w:rsid w:val="00D6247F"/>
    <w:rsid w:val="00D625E8"/>
    <w:rsid w:val="00D96F81"/>
    <w:rsid w:val="00DC5BBF"/>
    <w:rsid w:val="00DC7A86"/>
    <w:rsid w:val="00E12AB4"/>
    <w:rsid w:val="00E47CA0"/>
    <w:rsid w:val="00E63CDF"/>
    <w:rsid w:val="00E8302C"/>
    <w:rsid w:val="00E906AC"/>
    <w:rsid w:val="00E94AC9"/>
    <w:rsid w:val="00E95C57"/>
    <w:rsid w:val="00ED2EB5"/>
    <w:rsid w:val="00EE4F4A"/>
    <w:rsid w:val="00F1525D"/>
    <w:rsid w:val="00F231A8"/>
    <w:rsid w:val="00F33781"/>
    <w:rsid w:val="00F615F1"/>
    <w:rsid w:val="00FA10CE"/>
    <w:rsid w:val="00FA5417"/>
    <w:rsid w:val="00FB193E"/>
    <w:rsid w:val="00FB7A11"/>
    <w:rsid w:val="00FC6663"/>
    <w:rsid w:val="00FD17EF"/>
    <w:rsid w:val="00FE4BE4"/>
    <w:rsid w:val="00FE5205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47B92"/>
  <w15:chartTrackingRefBased/>
  <w15:docId w15:val="{A1BEE265-0CCA-4A90-86B3-234F491D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link w:val="Nagwek1Znak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link w:val="TekstprzypisudolnegoZnak"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character" w:customStyle="1" w:styleId="Nagwek4Znak">
    <w:name w:val="Nagłówek 4 Znak"/>
    <w:link w:val="Nagwek4"/>
    <w:rsid w:val="007D030E"/>
    <w:rPr>
      <w:sz w:val="22"/>
    </w:rPr>
  </w:style>
  <w:style w:type="character" w:customStyle="1" w:styleId="Tekstpodstawowywcity3Znak">
    <w:name w:val="Tekst podstawowy wcięty 3 Znak"/>
    <w:link w:val="Tekstpodstawowywcity3"/>
    <w:rsid w:val="007D030E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rsid w:val="00FD17EF"/>
    <w:rPr>
      <w:sz w:val="22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047"/>
  </w:style>
  <w:style w:type="character" w:customStyle="1" w:styleId="Nagwek1Znak">
    <w:name w:val="Nagłówek 1 Znak"/>
    <w:link w:val="Nagwek1"/>
    <w:rsid w:val="00C146CB"/>
    <w:rPr>
      <w:sz w:val="24"/>
    </w:rPr>
  </w:style>
  <w:style w:type="character" w:customStyle="1" w:styleId="PodtytuZnak">
    <w:name w:val="Podtytuł Znak"/>
    <w:link w:val="Podtytu"/>
    <w:rsid w:val="00C146CB"/>
    <w:rPr>
      <w:rFonts w:ascii="Arial" w:hAnsi="Arial" w:cs="Arial"/>
      <w:b/>
      <w:bCs/>
      <w:sz w:val="32"/>
    </w:rPr>
  </w:style>
  <w:style w:type="paragraph" w:styleId="Tekstdymka">
    <w:name w:val="Balloon Text"/>
    <w:basedOn w:val="Normalny"/>
    <w:link w:val="TekstdymkaZnak"/>
    <w:rsid w:val="00AF1215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rsid w:val="00AF1215"/>
    <w:rPr>
      <w:rFonts w:ascii="Segoe UI" w:hAnsi="Segoe UI" w:cs="Segoe UI"/>
      <w:sz w:val="18"/>
      <w:szCs w:val="18"/>
    </w:rPr>
  </w:style>
  <w:style w:type="character" w:customStyle="1" w:styleId="base">
    <w:name w:val="base"/>
    <w:basedOn w:val="Domylnaczcionkaakapitu"/>
    <w:rsid w:val="00A624F2"/>
  </w:style>
  <w:style w:type="character" w:styleId="Hipercze">
    <w:name w:val="Hyperlink"/>
    <w:basedOn w:val="Domylnaczcionkaakapitu"/>
    <w:uiPriority w:val="99"/>
    <w:unhideWhenUsed/>
    <w:rsid w:val="00A62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nito.pl/autor/Paul+Kelly/" TargetMode="External"/><Relationship Id="rId5" Type="http://schemas.openxmlformats.org/officeDocument/2006/relationships/hyperlink" Target="https://bonito.pl/autor/Jeremy+Bowe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2370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Małgorzata Pietraszko</cp:lastModifiedBy>
  <cp:revision>11</cp:revision>
  <cp:lastPrinted>2019-06-26T11:03:00Z</cp:lastPrinted>
  <dcterms:created xsi:type="dcterms:W3CDTF">2024-06-05T11:32:00Z</dcterms:created>
  <dcterms:modified xsi:type="dcterms:W3CDTF">2024-06-20T10:33:00Z</dcterms:modified>
</cp:coreProperties>
</file>